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CA" w:rsidRPr="007732ED" w:rsidRDefault="006620CA" w:rsidP="00EB3B34">
      <w:pPr>
        <w:pStyle w:val="3"/>
        <w:ind w:firstLine="0"/>
        <w:jc w:val="left"/>
        <w:rPr>
          <w:szCs w:val="28"/>
        </w:rPr>
      </w:pPr>
    </w:p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p w:rsidR="001643CB" w:rsidRPr="001643CB" w:rsidRDefault="001643CB" w:rsidP="00EB3B34">
      <w:pPr>
        <w:widowControl/>
        <w:autoSpaceDE/>
        <w:autoSpaceDN/>
        <w:adjustRightInd/>
        <w:spacing w:before="120"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spacing w:before="120"/>
        <w:rPr>
          <w:b/>
          <w:bCs/>
          <w:color w:val="FF0000"/>
          <w:sz w:val="16"/>
          <w:szCs w:val="16"/>
        </w:rPr>
      </w:pPr>
      <w:r w:rsidRPr="001643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448945" cy="560705"/>
            <wp:effectExtent l="0" t="0" r="825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3CB" w:rsidRPr="001643CB" w:rsidRDefault="001643CB" w:rsidP="001643CB">
      <w:pPr>
        <w:widowControl/>
        <w:autoSpaceDE/>
        <w:autoSpaceDN/>
        <w:adjustRightInd/>
        <w:spacing w:before="120"/>
        <w:rPr>
          <w:b/>
          <w:bCs/>
          <w:color w:val="FF0000"/>
          <w:sz w:val="16"/>
          <w:szCs w:val="16"/>
        </w:rPr>
      </w:pPr>
    </w:p>
    <w:p w:rsidR="001643CB" w:rsidRPr="001643CB" w:rsidRDefault="001643CB" w:rsidP="001643CB">
      <w:pPr>
        <w:widowControl/>
        <w:tabs>
          <w:tab w:val="center" w:pos="2287"/>
        </w:tabs>
        <w:autoSpaceDE/>
        <w:autoSpaceDN/>
        <w:adjustRightInd/>
        <w:spacing w:before="120"/>
        <w:rPr>
          <w:b/>
          <w:bCs/>
          <w:color w:val="000000"/>
          <w:sz w:val="40"/>
          <w:szCs w:val="40"/>
        </w:rPr>
      </w:pPr>
      <w:r w:rsidRPr="001643CB">
        <w:rPr>
          <w:b/>
          <w:bCs/>
          <w:color w:val="FF0000"/>
          <w:sz w:val="16"/>
          <w:szCs w:val="16"/>
        </w:rPr>
        <w:tab/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pacing w:val="20"/>
          <w:sz w:val="28"/>
          <w:szCs w:val="28"/>
        </w:rPr>
        <w:t xml:space="preserve">АДМИНИСТРАЦИЯ 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z w:val="28"/>
          <w:szCs w:val="28"/>
        </w:rPr>
        <w:t xml:space="preserve">ПРИГОРЬЕВСКОГО  СЕЛЬСКОГО ПОСЕЛЕНИЯ  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z w:val="28"/>
          <w:szCs w:val="28"/>
        </w:rPr>
        <w:t>РОСЛАВЛЬСКОГО РАЙОНА СМОЛЕНСКОЙ  ОБЛАСТИ</w:t>
      </w:r>
    </w:p>
    <w:p w:rsidR="001643CB" w:rsidRPr="001643CB" w:rsidRDefault="001643CB" w:rsidP="00103E66">
      <w:pPr>
        <w:widowControl/>
        <w:autoSpaceDE/>
        <w:autoSpaceDN/>
        <w:adjustRightInd/>
        <w:rPr>
          <w:b/>
          <w:bCs/>
          <w:sz w:val="32"/>
          <w:szCs w:val="32"/>
        </w:rPr>
      </w:pP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proofErr w:type="gramStart"/>
      <w:r w:rsidRPr="001643CB">
        <w:rPr>
          <w:b/>
          <w:bCs/>
          <w:sz w:val="32"/>
          <w:szCs w:val="32"/>
        </w:rPr>
        <w:t>П</w:t>
      </w:r>
      <w:proofErr w:type="gramEnd"/>
      <w:r w:rsidRPr="001643CB">
        <w:rPr>
          <w:b/>
          <w:bCs/>
          <w:sz w:val="32"/>
          <w:szCs w:val="32"/>
        </w:rPr>
        <w:t xml:space="preserve"> О С Т А Н О В Л Е Н И Е</w:t>
      </w: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от </w:t>
      </w:r>
      <w:r w:rsidR="00461C44">
        <w:rPr>
          <w:sz w:val="28"/>
          <w:szCs w:val="28"/>
        </w:rPr>
        <w:t>2</w:t>
      </w:r>
      <w:r w:rsidR="00184823">
        <w:rPr>
          <w:sz w:val="28"/>
          <w:szCs w:val="28"/>
        </w:rPr>
        <w:t>1</w:t>
      </w:r>
      <w:r w:rsidR="00103E66">
        <w:rPr>
          <w:sz w:val="28"/>
          <w:szCs w:val="28"/>
        </w:rPr>
        <w:t>.07.</w:t>
      </w:r>
      <w:r w:rsidR="00A07CE6">
        <w:rPr>
          <w:sz w:val="28"/>
          <w:szCs w:val="28"/>
        </w:rPr>
        <w:t>202</w:t>
      </w:r>
      <w:r w:rsidR="008E2874">
        <w:rPr>
          <w:sz w:val="28"/>
          <w:szCs w:val="28"/>
        </w:rPr>
        <w:t>3</w:t>
      </w:r>
      <w:r w:rsidR="00103E66">
        <w:rPr>
          <w:sz w:val="28"/>
          <w:szCs w:val="28"/>
        </w:rPr>
        <w:t>г</w:t>
      </w:r>
      <w:r w:rsidRPr="001643CB">
        <w:rPr>
          <w:sz w:val="28"/>
          <w:szCs w:val="28"/>
        </w:rPr>
        <w:t xml:space="preserve">     №</w:t>
      </w:r>
      <w:r w:rsidR="00184823">
        <w:rPr>
          <w:sz w:val="28"/>
          <w:szCs w:val="28"/>
        </w:rPr>
        <w:t>39</w:t>
      </w: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tbl>
      <w:tblPr>
        <w:tblW w:w="0" w:type="auto"/>
        <w:tblInd w:w="-106" w:type="dxa"/>
        <w:tblLook w:val="00A0"/>
      </w:tblPr>
      <w:tblGrid>
        <w:gridCol w:w="4644"/>
      </w:tblGrid>
      <w:tr w:rsidR="001643CB" w:rsidRPr="001643CB" w:rsidTr="00DC25C1">
        <w:tc>
          <w:tcPr>
            <w:tcW w:w="4644" w:type="dxa"/>
          </w:tcPr>
          <w:p w:rsidR="001643CB" w:rsidRPr="001643CB" w:rsidRDefault="001643CB" w:rsidP="00AA2FA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643CB">
              <w:rPr>
                <w:sz w:val="28"/>
                <w:szCs w:val="28"/>
              </w:rPr>
              <w:t>Об итогах исполнения бюджета Пригорьевского сельского поселения Рославльского района Смоленской области за перв</w:t>
            </w:r>
            <w:r w:rsidR="00AA2FA4">
              <w:rPr>
                <w:sz w:val="28"/>
                <w:szCs w:val="28"/>
              </w:rPr>
              <w:t>оеполугодие</w:t>
            </w:r>
            <w:r w:rsidRPr="001643CB">
              <w:rPr>
                <w:sz w:val="28"/>
                <w:szCs w:val="28"/>
              </w:rPr>
              <w:t xml:space="preserve"> 202</w:t>
            </w:r>
            <w:r w:rsidR="008E2874">
              <w:rPr>
                <w:sz w:val="28"/>
                <w:szCs w:val="28"/>
              </w:rPr>
              <w:t>3</w:t>
            </w:r>
            <w:r w:rsidRPr="001643CB">
              <w:rPr>
                <w:sz w:val="28"/>
                <w:szCs w:val="28"/>
              </w:rPr>
              <w:t xml:space="preserve"> года</w:t>
            </w:r>
          </w:p>
        </w:tc>
      </w:tr>
    </w:tbl>
    <w:p w:rsidR="001643CB" w:rsidRP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В соответствии с пунктом 5 статьи 264.2 Бюджетного кодекса Российской Федерации,</w:t>
      </w:r>
      <w:r w:rsidR="00103E66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 xml:space="preserve">Уставом Пригорьевского сельского поселения, Положением о бюджетном процессе </w:t>
      </w:r>
      <w:r w:rsidRPr="005A35A1">
        <w:rPr>
          <w:sz w:val="28"/>
          <w:szCs w:val="28"/>
        </w:rPr>
        <w:t>в муниципальном образовании</w:t>
      </w:r>
      <w:r w:rsidR="00103E66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При</w:t>
      </w:r>
      <w:r>
        <w:rPr>
          <w:sz w:val="28"/>
          <w:szCs w:val="28"/>
        </w:rPr>
        <w:t>горьевского сельского поселения</w:t>
      </w:r>
      <w:r w:rsidR="00103E66">
        <w:rPr>
          <w:sz w:val="28"/>
          <w:szCs w:val="28"/>
        </w:rPr>
        <w:t xml:space="preserve"> </w:t>
      </w:r>
      <w:r w:rsidRPr="005A35A1">
        <w:rPr>
          <w:sz w:val="28"/>
          <w:szCs w:val="28"/>
        </w:rPr>
        <w:t>Рославльс</w:t>
      </w:r>
      <w:r>
        <w:rPr>
          <w:sz w:val="28"/>
          <w:szCs w:val="28"/>
        </w:rPr>
        <w:t>кого района Смоленской области</w:t>
      </w: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Администрация Пригорьевского сельского поселения </w:t>
      </w: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Рославльского района Смоленской области   </w:t>
      </w:r>
    </w:p>
    <w:p w:rsid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1643CB">
        <w:rPr>
          <w:sz w:val="28"/>
          <w:szCs w:val="28"/>
        </w:rPr>
        <w:t>п</w:t>
      </w:r>
      <w:proofErr w:type="gramEnd"/>
      <w:r w:rsidRPr="001643CB">
        <w:rPr>
          <w:sz w:val="28"/>
          <w:szCs w:val="28"/>
        </w:rPr>
        <w:t xml:space="preserve"> о с т а н о в л я е т:</w:t>
      </w: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Pr="001643CB" w:rsidRDefault="008E2874" w:rsidP="001643CB">
      <w:pPr>
        <w:widowControl/>
        <w:tabs>
          <w:tab w:val="left" w:pos="1020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643CB" w:rsidRPr="001643C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="001643CB" w:rsidRPr="001643CB">
        <w:rPr>
          <w:sz w:val="28"/>
          <w:szCs w:val="28"/>
        </w:rPr>
        <w:t xml:space="preserve"> бюджета Пригорьевского сельского поселения Рославльского района Смоленской област</w:t>
      </w:r>
      <w:proofErr w:type="gramStart"/>
      <w:r w:rsidR="001643CB" w:rsidRPr="001643CB">
        <w:rPr>
          <w:sz w:val="28"/>
          <w:szCs w:val="28"/>
        </w:rPr>
        <w:t>и(</w:t>
      </w:r>
      <w:proofErr w:type="gramEnd"/>
      <w:r w:rsidR="001643CB" w:rsidRPr="001643CB">
        <w:rPr>
          <w:sz w:val="28"/>
          <w:szCs w:val="28"/>
        </w:rPr>
        <w:t>далее</w:t>
      </w:r>
      <w:r w:rsidR="001643CB">
        <w:rPr>
          <w:sz w:val="28"/>
          <w:szCs w:val="28"/>
        </w:rPr>
        <w:t xml:space="preserve"> </w:t>
      </w:r>
      <w:r w:rsidR="00103E66">
        <w:rPr>
          <w:sz w:val="28"/>
          <w:szCs w:val="28"/>
        </w:rPr>
        <w:t>–</w:t>
      </w:r>
      <w:r w:rsidR="001643CB">
        <w:rPr>
          <w:sz w:val="28"/>
          <w:szCs w:val="28"/>
        </w:rPr>
        <w:t>бюджет</w:t>
      </w:r>
      <w:r w:rsidR="00103E66">
        <w:rPr>
          <w:sz w:val="28"/>
          <w:szCs w:val="28"/>
        </w:rPr>
        <w:t xml:space="preserve"> </w:t>
      </w:r>
      <w:r w:rsidR="001643CB" w:rsidRPr="001643CB">
        <w:rPr>
          <w:sz w:val="28"/>
          <w:szCs w:val="28"/>
        </w:rPr>
        <w:t>Пригорьевског</w:t>
      </w:r>
      <w:r w:rsidR="00DC25C1">
        <w:rPr>
          <w:sz w:val="28"/>
          <w:szCs w:val="28"/>
        </w:rPr>
        <w:t>о сельского поселения) за первоеполугодие</w:t>
      </w:r>
      <w:r w:rsidR="001643CB" w:rsidRPr="001643C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1643CB" w:rsidRPr="001643CB">
        <w:rPr>
          <w:sz w:val="28"/>
          <w:szCs w:val="28"/>
        </w:rPr>
        <w:t xml:space="preserve"> года по доходам в сумме </w:t>
      </w:r>
      <w:r w:rsidR="00DC25C1">
        <w:rPr>
          <w:sz w:val="28"/>
          <w:szCs w:val="28"/>
        </w:rPr>
        <w:t>6 554,7</w:t>
      </w:r>
      <w:r w:rsidR="001643CB" w:rsidRPr="001643CB">
        <w:rPr>
          <w:sz w:val="28"/>
          <w:szCs w:val="28"/>
        </w:rPr>
        <w:t xml:space="preserve">  тыс. рублей, по расходам в сумме </w:t>
      </w:r>
      <w:r w:rsidR="00DC25C1">
        <w:rPr>
          <w:sz w:val="28"/>
          <w:szCs w:val="28"/>
        </w:rPr>
        <w:t>6 992,</w:t>
      </w:r>
      <w:r w:rsidR="0082287E">
        <w:rPr>
          <w:sz w:val="28"/>
          <w:szCs w:val="28"/>
        </w:rPr>
        <w:t>7</w:t>
      </w:r>
      <w:r w:rsidR="001643CB" w:rsidRPr="001643CB">
        <w:rPr>
          <w:sz w:val="28"/>
          <w:szCs w:val="28"/>
        </w:rPr>
        <w:t xml:space="preserve"> тыс. рублей, с превышением</w:t>
      </w:r>
      <w:r w:rsidR="00DC25C1">
        <w:rPr>
          <w:sz w:val="28"/>
          <w:szCs w:val="28"/>
        </w:rPr>
        <w:t xml:space="preserve"> расходов </w:t>
      </w:r>
      <w:r w:rsidR="001643CB" w:rsidRPr="001643CB">
        <w:rPr>
          <w:sz w:val="28"/>
          <w:szCs w:val="28"/>
        </w:rPr>
        <w:t xml:space="preserve">над </w:t>
      </w:r>
      <w:r w:rsidR="00DC25C1">
        <w:rPr>
          <w:sz w:val="28"/>
          <w:szCs w:val="28"/>
        </w:rPr>
        <w:t>доходами</w:t>
      </w:r>
      <w:r w:rsidR="001643CB" w:rsidRPr="001643CB">
        <w:rPr>
          <w:sz w:val="28"/>
          <w:szCs w:val="28"/>
        </w:rPr>
        <w:t>(</w:t>
      </w:r>
      <w:r w:rsidR="00DC25C1">
        <w:rPr>
          <w:sz w:val="28"/>
          <w:szCs w:val="28"/>
        </w:rPr>
        <w:t>дефицит</w:t>
      </w:r>
      <w:r w:rsidR="001643CB" w:rsidRPr="001643CB">
        <w:rPr>
          <w:sz w:val="28"/>
          <w:szCs w:val="28"/>
        </w:rPr>
        <w:t xml:space="preserve"> бюджета)  в сумме </w:t>
      </w:r>
      <w:r w:rsidR="00DC25C1">
        <w:rPr>
          <w:sz w:val="28"/>
          <w:szCs w:val="28"/>
        </w:rPr>
        <w:t>438,</w:t>
      </w:r>
      <w:r w:rsidR="00381FC6">
        <w:rPr>
          <w:sz w:val="28"/>
          <w:szCs w:val="28"/>
        </w:rPr>
        <w:t>0</w:t>
      </w:r>
      <w:r w:rsidR="001643CB" w:rsidRPr="001643CB">
        <w:rPr>
          <w:sz w:val="28"/>
          <w:szCs w:val="28"/>
        </w:rPr>
        <w:t xml:space="preserve">  тыс. рублей.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>2. Утвердить исполнение за перв</w:t>
      </w:r>
      <w:r w:rsidR="00DC25C1">
        <w:rPr>
          <w:sz w:val="28"/>
          <w:szCs w:val="28"/>
        </w:rPr>
        <w:t>оеполугодие</w:t>
      </w:r>
      <w:r w:rsidRPr="001643CB">
        <w:rPr>
          <w:sz w:val="28"/>
          <w:szCs w:val="28"/>
        </w:rPr>
        <w:t xml:space="preserve"> 202</w:t>
      </w:r>
      <w:r w:rsidR="007114A0">
        <w:rPr>
          <w:sz w:val="28"/>
          <w:szCs w:val="28"/>
        </w:rPr>
        <w:t>3</w:t>
      </w:r>
      <w:r w:rsidRPr="001643CB">
        <w:rPr>
          <w:sz w:val="28"/>
          <w:szCs w:val="28"/>
        </w:rPr>
        <w:t xml:space="preserve"> года:</w:t>
      </w:r>
    </w:p>
    <w:p w:rsidR="001643CB" w:rsidRPr="001643CB" w:rsidRDefault="00C93808" w:rsidP="001643CB">
      <w:pPr>
        <w:widowControl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3CB" w:rsidRPr="001643CB">
        <w:rPr>
          <w:sz w:val="28"/>
          <w:szCs w:val="28"/>
        </w:rPr>
        <w:t>по источникам финансирования дефицита бюджета Пригорьевск</w:t>
      </w:r>
      <w:bookmarkStart w:id="0" w:name="_GoBack"/>
      <w:bookmarkEnd w:id="0"/>
      <w:r w:rsidR="001643CB" w:rsidRPr="001643CB">
        <w:rPr>
          <w:sz w:val="28"/>
          <w:szCs w:val="28"/>
        </w:rPr>
        <w:t>ого сельского поселения согласно приложению 1;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>-по объему поступлений доходов</w:t>
      </w:r>
      <w:r w:rsidR="00EB3B34">
        <w:rPr>
          <w:sz w:val="28"/>
          <w:szCs w:val="28"/>
        </w:rPr>
        <w:t xml:space="preserve"> в бюджет</w:t>
      </w:r>
      <w:r w:rsidR="00103E66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Пригорьевского сельского поселения, за исключением безвозмездных поступлений согласно приложению 2;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-по объему безвозмездных поступлений</w:t>
      </w:r>
      <w:r w:rsidR="00103E66">
        <w:rPr>
          <w:sz w:val="28"/>
          <w:szCs w:val="28"/>
        </w:rPr>
        <w:t xml:space="preserve"> </w:t>
      </w:r>
      <w:r w:rsidR="00EB3B34" w:rsidRPr="007732ED">
        <w:rPr>
          <w:sz w:val="28"/>
          <w:szCs w:val="28"/>
        </w:rPr>
        <w:t>в доход бюджета</w:t>
      </w:r>
      <w:r w:rsidR="00103E66">
        <w:rPr>
          <w:sz w:val="28"/>
          <w:szCs w:val="28"/>
        </w:rPr>
        <w:t xml:space="preserve"> </w:t>
      </w:r>
      <w:r w:rsidR="00EB3B34" w:rsidRPr="001643CB">
        <w:rPr>
          <w:sz w:val="28"/>
          <w:szCs w:val="28"/>
        </w:rPr>
        <w:t xml:space="preserve">Пригорьевского сельского поселения </w:t>
      </w:r>
      <w:r w:rsidRPr="001643CB">
        <w:rPr>
          <w:sz w:val="28"/>
          <w:szCs w:val="28"/>
        </w:rPr>
        <w:t>согласно приложению 3;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-по расходной части бюджета Пригорьевского сельского </w:t>
      </w:r>
      <w:r w:rsidR="00EB3B34">
        <w:rPr>
          <w:sz w:val="28"/>
          <w:szCs w:val="28"/>
        </w:rPr>
        <w:t>поселения согласно приложению 4.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3.  Утвердить отчёт об использовании </w:t>
      </w:r>
      <w:r w:rsidR="00EB3B34">
        <w:rPr>
          <w:sz w:val="28"/>
          <w:szCs w:val="28"/>
        </w:rPr>
        <w:t>средств</w:t>
      </w:r>
      <w:r w:rsidRPr="001643CB">
        <w:rPr>
          <w:sz w:val="28"/>
          <w:szCs w:val="28"/>
        </w:rPr>
        <w:t xml:space="preserve"> муниципального дорожного фонда Пригорьевского сельского поселения Рославльского района Смоленской области согласно приложению 5.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lastRenderedPageBreak/>
        <w:t xml:space="preserve"> 4. Настоящее постановление подлежит официальному опубликованию в газете «Рославльская правда» и размещению на официальном сайте Администрации Пригорьевского сельского поселения Рославльского района Смоленской области в информационно-телекоммуникационной сети «Интернет»</w:t>
      </w:r>
      <w:r w:rsidR="00EB3B34">
        <w:rPr>
          <w:sz w:val="28"/>
          <w:szCs w:val="28"/>
        </w:rPr>
        <w:t>.</w:t>
      </w:r>
    </w:p>
    <w:p w:rsidR="001643CB" w:rsidRDefault="001643CB" w:rsidP="001643CB">
      <w:pPr>
        <w:widowControl/>
        <w:autoSpaceDE/>
        <w:autoSpaceDN/>
        <w:adjustRightInd/>
        <w:rPr>
          <w:sz w:val="28"/>
          <w:szCs w:val="28"/>
        </w:rPr>
      </w:pPr>
    </w:p>
    <w:p w:rsidR="00EB3B34" w:rsidRDefault="00EB3B34" w:rsidP="001643CB">
      <w:pPr>
        <w:widowControl/>
        <w:autoSpaceDE/>
        <w:autoSpaceDN/>
        <w:adjustRightInd/>
        <w:rPr>
          <w:sz w:val="28"/>
          <w:szCs w:val="28"/>
        </w:rPr>
      </w:pPr>
    </w:p>
    <w:p w:rsidR="00EB3B34" w:rsidRPr="001643CB" w:rsidRDefault="00EB3B34" w:rsidP="001643CB">
      <w:pPr>
        <w:widowControl/>
        <w:autoSpaceDE/>
        <w:autoSpaceDN/>
        <w:adjustRightInd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Глава муниципального образования</w:t>
      </w: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Пригорьевского сельского поселения</w:t>
      </w:r>
    </w:p>
    <w:p w:rsidR="00043DFA" w:rsidRDefault="001643CB" w:rsidP="001643CB">
      <w:pPr>
        <w:rPr>
          <w:sz w:val="28"/>
          <w:szCs w:val="28"/>
        </w:rPr>
      </w:pPr>
      <w:r w:rsidRPr="001643CB">
        <w:rPr>
          <w:sz w:val="28"/>
          <w:szCs w:val="28"/>
        </w:rPr>
        <w:t>Рославльского  района См</w:t>
      </w:r>
      <w:r w:rsidR="00EB3B34">
        <w:rPr>
          <w:sz w:val="28"/>
          <w:szCs w:val="28"/>
        </w:rPr>
        <w:t xml:space="preserve">оленской области   </w:t>
      </w:r>
      <w:r w:rsidR="00103E66">
        <w:rPr>
          <w:sz w:val="28"/>
          <w:szCs w:val="28"/>
        </w:rPr>
        <w:t xml:space="preserve">                            </w:t>
      </w:r>
      <w:r w:rsidR="00EB3B34">
        <w:rPr>
          <w:sz w:val="28"/>
          <w:szCs w:val="28"/>
        </w:rPr>
        <w:t xml:space="preserve">    </w:t>
      </w:r>
      <w:proofErr w:type="spellStart"/>
      <w:r w:rsidRPr="001643CB">
        <w:rPr>
          <w:sz w:val="28"/>
          <w:szCs w:val="28"/>
        </w:rPr>
        <w:t>Г.Л.Афанасенкова</w:t>
      </w:r>
      <w:proofErr w:type="spellEnd"/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03E66"/>
    <w:p w:rsidR="00103E66" w:rsidRDefault="00103E66" w:rsidP="00103E66">
      <w:pPr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103E66" w:rsidRPr="00B86161" w:rsidRDefault="00103E66" w:rsidP="00103E66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lastRenderedPageBreak/>
        <w:t xml:space="preserve">    Приложение 1</w:t>
      </w:r>
    </w:p>
    <w:p w:rsidR="00103E66" w:rsidRPr="00B86161" w:rsidRDefault="00103E66" w:rsidP="00103E66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103E66" w:rsidRPr="00B86161" w:rsidRDefault="00103E66" w:rsidP="00103E66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Пригорьевского сельского поселения </w:t>
      </w:r>
    </w:p>
    <w:p w:rsidR="00103E66" w:rsidRPr="00B86161" w:rsidRDefault="00103E66" w:rsidP="00103E66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      Рославльского района</w:t>
      </w:r>
    </w:p>
    <w:p w:rsidR="00103E66" w:rsidRPr="00B86161" w:rsidRDefault="00103E66" w:rsidP="00103E66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      Смоленской области</w:t>
      </w:r>
    </w:p>
    <w:p w:rsidR="00103E66" w:rsidRPr="00B86161" w:rsidRDefault="00103E66" w:rsidP="00103E66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о</w:t>
      </w:r>
      <w:r w:rsidRPr="00B86161">
        <w:rPr>
          <w:sz w:val="24"/>
          <w:szCs w:val="24"/>
        </w:rPr>
        <w:t>т</w:t>
      </w:r>
      <w:r>
        <w:rPr>
          <w:sz w:val="24"/>
          <w:szCs w:val="24"/>
        </w:rPr>
        <w:t xml:space="preserve"> 21.07.2023</w:t>
      </w:r>
      <w:r w:rsidRPr="00B86161">
        <w:rPr>
          <w:sz w:val="24"/>
          <w:szCs w:val="24"/>
        </w:rPr>
        <w:t xml:space="preserve"> г  №</w:t>
      </w:r>
      <w:r>
        <w:rPr>
          <w:sz w:val="24"/>
          <w:szCs w:val="24"/>
        </w:rPr>
        <w:t>39</w:t>
      </w:r>
      <w:r w:rsidRPr="00B86161">
        <w:rPr>
          <w:sz w:val="24"/>
          <w:szCs w:val="24"/>
        </w:rPr>
        <w:t xml:space="preserve">                </w:t>
      </w:r>
    </w:p>
    <w:p w:rsidR="00103E66" w:rsidRPr="00B86161" w:rsidRDefault="00103E66" w:rsidP="00103E66">
      <w:pPr>
        <w:jc w:val="right"/>
        <w:rPr>
          <w:szCs w:val="28"/>
        </w:rPr>
      </w:pPr>
      <w:r w:rsidRPr="00B86161">
        <w:rPr>
          <w:szCs w:val="28"/>
        </w:rPr>
        <w:t xml:space="preserve">                                                                   </w:t>
      </w:r>
    </w:p>
    <w:p w:rsidR="00103E66" w:rsidRPr="00B86161" w:rsidRDefault="00103E66" w:rsidP="00103E66">
      <w:pPr>
        <w:tabs>
          <w:tab w:val="left" w:pos="6200"/>
          <w:tab w:val="right" w:pos="10205"/>
        </w:tabs>
      </w:pPr>
    </w:p>
    <w:p w:rsidR="00103E66" w:rsidRPr="00B86161" w:rsidRDefault="00103E66" w:rsidP="00103E66">
      <w:pPr>
        <w:jc w:val="center"/>
        <w:rPr>
          <w:szCs w:val="28"/>
          <w:u w:val="single"/>
        </w:rPr>
      </w:pPr>
      <w:r w:rsidRPr="00B86161">
        <w:rPr>
          <w:szCs w:val="28"/>
        </w:rPr>
        <w:t xml:space="preserve">                                                                                     </w:t>
      </w:r>
    </w:p>
    <w:p w:rsidR="00103E66" w:rsidRPr="00B86161" w:rsidRDefault="00103E66" w:rsidP="00103E66">
      <w:pPr>
        <w:jc w:val="right"/>
        <w:rPr>
          <w:szCs w:val="28"/>
        </w:rPr>
      </w:pPr>
    </w:p>
    <w:p w:rsidR="00103E66" w:rsidRPr="00B86161" w:rsidRDefault="00103E66" w:rsidP="00103E66">
      <w:pPr>
        <w:jc w:val="center"/>
        <w:rPr>
          <w:b/>
          <w:sz w:val="24"/>
          <w:szCs w:val="24"/>
        </w:rPr>
      </w:pPr>
      <w:r w:rsidRPr="00B86161">
        <w:rPr>
          <w:b/>
          <w:sz w:val="24"/>
          <w:szCs w:val="24"/>
        </w:rPr>
        <w:t>Исполнение по источникам финансирования дефицита бюджета</w:t>
      </w:r>
      <w:r w:rsidRPr="00B86161">
        <w:rPr>
          <w:sz w:val="24"/>
          <w:szCs w:val="24"/>
        </w:rPr>
        <w:t xml:space="preserve"> </w:t>
      </w:r>
      <w:r w:rsidRPr="00B86161">
        <w:rPr>
          <w:b/>
          <w:sz w:val="24"/>
          <w:szCs w:val="24"/>
        </w:rPr>
        <w:t>Пригорьевского сельского поселения Рославльского района Смоленской области за перв</w:t>
      </w:r>
      <w:r>
        <w:rPr>
          <w:b/>
          <w:sz w:val="24"/>
          <w:szCs w:val="24"/>
        </w:rPr>
        <w:t>ое</w:t>
      </w:r>
      <w:r w:rsidRPr="00B861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полугодие</w:t>
      </w:r>
      <w:r w:rsidRPr="00B8616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Pr="00B86161">
        <w:rPr>
          <w:b/>
          <w:sz w:val="24"/>
          <w:szCs w:val="24"/>
        </w:rPr>
        <w:t xml:space="preserve"> года</w:t>
      </w:r>
    </w:p>
    <w:p w:rsidR="00103E66" w:rsidRPr="00B86161" w:rsidRDefault="00103E66" w:rsidP="00103E66">
      <w:pPr>
        <w:jc w:val="center"/>
      </w:pPr>
    </w:p>
    <w:p w:rsidR="00103E66" w:rsidRPr="00B86161" w:rsidRDefault="00103E66" w:rsidP="00103E66">
      <w:pPr>
        <w:jc w:val="right"/>
      </w:pPr>
      <w:r w:rsidRPr="00B86161">
        <w:t>( рублей)</w:t>
      </w:r>
    </w:p>
    <w:tbl>
      <w:tblPr>
        <w:tblW w:w="11132" w:type="dxa"/>
        <w:tblInd w:w="-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5166"/>
        <w:gridCol w:w="1559"/>
        <w:gridCol w:w="1496"/>
      </w:tblGrid>
      <w:tr w:rsidR="00103E66" w:rsidRPr="00B86161" w:rsidTr="00103E66">
        <w:tc>
          <w:tcPr>
            <w:tcW w:w="2911" w:type="dxa"/>
            <w:vAlign w:val="center"/>
          </w:tcPr>
          <w:p w:rsidR="00103E66" w:rsidRPr="00B86161" w:rsidRDefault="00103E66" w:rsidP="00103E66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86161">
              <w:rPr>
                <w:b/>
                <w:bCs/>
                <w:kern w:val="32"/>
              </w:rPr>
              <w:t>Код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center"/>
              <w:rPr>
                <w:b/>
              </w:rPr>
            </w:pPr>
            <w:r w:rsidRPr="00B86161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59" w:type="dxa"/>
            <w:vAlign w:val="center"/>
          </w:tcPr>
          <w:p w:rsidR="00103E66" w:rsidRPr="00B86161" w:rsidRDefault="00103E66" w:rsidP="00103E6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86161">
              <w:rPr>
                <w:b/>
                <w:bCs/>
                <w:iCs/>
              </w:rPr>
              <w:t xml:space="preserve"> План</w:t>
            </w:r>
          </w:p>
        </w:tc>
        <w:tc>
          <w:tcPr>
            <w:tcW w:w="1496" w:type="dxa"/>
          </w:tcPr>
          <w:p w:rsidR="00103E66" w:rsidRPr="00B86161" w:rsidRDefault="00103E66" w:rsidP="00103E66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  <w:p w:rsidR="00103E66" w:rsidRPr="00B86161" w:rsidRDefault="00103E66" w:rsidP="00103E66">
            <w:pPr>
              <w:jc w:val="center"/>
            </w:pPr>
            <w:r w:rsidRPr="00B86161">
              <w:t>Факт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>1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center"/>
            </w:pPr>
            <w:r w:rsidRPr="00B86161">
              <w:t>2</w:t>
            </w:r>
          </w:p>
        </w:tc>
        <w:tc>
          <w:tcPr>
            <w:tcW w:w="1559" w:type="dxa"/>
            <w:vAlign w:val="bottom"/>
          </w:tcPr>
          <w:p w:rsidR="00103E66" w:rsidRPr="00B86161" w:rsidRDefault="00103E66" w:rsidP="00103E66">
            <w:pPr>
              <w:jc w:val="center"/>
            </w:pPr>
            <w:r w:rsidRPr="00B86161">
              <w:t>3</w:t>
            </w:r>
          </w:p>
        </w:tc>
        <w:tc>
          <w:tcPr>
            <w:tcW w:w="1496" w:type="dxa"/>
          </w:tcPr>
          <w:p w:rsidR="00103E66" w:rsidRPr="00B86161" w:rsidRDefault="00103E66" w:rsidP="00103E66">
            <w:pPr>
              <w:jc w:val="center"/>
            </w:pP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tabs>
                <w:tab w:val="left" w:pos="552"/>
              </w:tabs>
              <w:jc w:val="center"/>
            </w:pPr>
            <w:r w:rsidRPr="00B86161">
              <w:t xml:space="preserve">01 00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tabs>
                <w:tab w:val="left" w:pos="552"/>
              </w:tabs>
              <w:rPr>
                <w:b/>
              </w:rPr>
            </w:pPr>
            <w:r w:rsidRPr="00B8616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103E66" w:rsidRPr="00B86161" w:rsidRDefault="00103E66" w:rsidP="00103E66">
            <w:pPr>
              <w:rPr>
                <w:b/>
              </w:rPr>
            </w:pPr>
            <w:r>
              <w:rPr>
                <w:b/>
              </w:rPr>
              <w:t xml:space="preserve">   3 363 651,53</w:t>
            </w:r>
          </w:p>
        </w:tc>
        <w:tc>
          <w:tcPr>
            <w:tcW w:w="1496" w:type="dxa"/>
          </w:tcPr>
          <w:p w:rsidR="00103E66" w:rsidRDefault="00103E66" w:rsidP="00103E66">
            <w:pPr>
              <w:rPr>
                <w:b/>
              </w:rPr>
            </w:pPr>
          </w:p>
          <w:p w:rsidR="00103E66" w:rsidRPr="00B86161" w:rsidRDefault="00103E66" w:rsidP="00103E66">
            <w:pPr>
              <w:rPr>
                <w:b/>
              </w:rPr>
            </w:pPr>
            <w:r>
              <w:rPr>
                <w:b/>
              </w:rPr>
              <w:t xml:space="preserve">   438 045,65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  <w:rPr>
                <w:b/>
              </w:rPr>
            </w:pPr>
            <w:r w:rsidRPr="00B8616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bottom"/>
          </w:tcPr>
          <w:p w:rsidR="00103E66" w:rsidRPr="00B86161" w:rsidRDefault="00103E66" w:rsidP="00103E66">
            <w:pPr>
              <w:jc w:val="center"/>
              <w:rPr>
                <w:b/>
              </w:rPr>
            </w:pPr>
            <w:r>
              <w:rPr>
                <w:b/>
              </w:rPr>
              <w:t>3 363 651,53</w:t>
            </w:r>
          </w:p>
        </w:tc>
        <w:tc>
          <w:tcPr>
            <w:tcW w:w="1496" w:type="dxa"/>
          </w:tcPr>
          <w:p w:rsidR="00103E66" w:rsidRPr="00B86161" w:rsidRDefault="00103E66" w:rsidP="00103E66">
            <w:pPr>
              <w:jc w:val="center"/>
              <w:rPr>
                <w:b/>
              </w:rPr>
            </w:pPr>
          </w:p>
          <w:p w:rsidR="00103E66" w:rsidRPr="00B86161" w:rsidRDefault="00103E66" w:rsidP="00103E66">
            <w:pPr>
              <w:rPr>
                <w:b/>
              </w:rPr>
            </w:pPr>
            <w:r>
              <w:rPr>
                <w:b/>
              </w:rPr>
              <w:t xml:space="preserve">   438 045,65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</w:pPr>
            <w:r w:rsidRPr="00B86161">
              <w:t>Увеличение остатков средств бюджетов</w:t>
            </w:r>
          </w:p>
        </w:tc>
        <w:tc>
          <w:tcPr>
            <w:tcW w:w="1559" w:type="dxa"/>
          </w:tcPr>
          <w:p w:rsidR="00103E66" w:rsidRPr="00B86161" w:rsidRDefault="00103E66" w:rsidP="00103E66">
            <w:pPr>
              <w:jc w:val="center"/>
            </w:pPr>
            <w:r w:rsidRPr="00B86161">
              <w:t>-</w:t>
            </w:r>
            <w:r>
              <w:t>16 019 520,00</w:t>
            </w:r>
          </w:p>
        </w:tc>
        <w:tc>
          <w:tcPr>
            <w:tcW w:w="1496" w:type="dxa"/>
          </w:tcPr>
          <w:p w:rsidR="00103E66" w:rsidRPr="00B86161" w:rsidRDefault="00103E66" w:rsidP="00103E66">
            <w:pPr>
              <w:jc w:val="center"/>
            </w:pPr>
            <w:r w:rsidRPr="00B86161">
              <w:t>-</w:t>
            </w:r>
            <w:r>
              <w:t>7 004 987,68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</w:pPr>
            <w:r w:rsidRPr="00B86161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103E66" w:rsidRPr="00B86161" w:rsidRDefault="00103E66" w:rsidP="00103E66">
            <w:pPr>
              <w:jc w:val="center"/>
            </w:pPr>
            <w:r w:rsidRPr="00B86161">
              <w:t>-</w:t>
            </w:r>
            <w:r>
              <w:t>16 019 520,00</w:t>
            </w:r>
          </w:p>
        </w:tc>
        <w:tc>
          <w:tcPr>
            <w:tcW w:w="1496" w:type="dxa"/>
          </w:tcPr>
          <w:p w:rsidR="00103E66" w:rsidRPr="00B86161" w:rsidRDefault="00103E66" w:rsidP="00103E66">
            <w:pPr>
              <w:jc w:val="center"/>
            </w:pPr>
            <w:r w:rsidRPr="00B86161">
              <w:t>-</w:t>
            </w:r>
            <w:r>
              <w:t>7 004 987,68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>01 05 02 01 00 0000 510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</w:pPr>
            <w:r w:rsidRPr="00B86161"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103E66" w:rsidRPr="00B86161" w:rsidRDefault="00103E66" w:rsidP="00103E66">
            <w:pPr>
              <w:jc w:val="center"/>
            </w:pPr>
            <w:r w:rsidRPr="00B86161">
              <w:t>-</w:t>
            </w:r>
            <w:r>
              <w:t>16 019 520,00</w:t>
            </w:r>
          </w:p>
        </w:tc>
        <w:tc>
          <w:tcPr>
            <w:tcW w:w="1496" w:type="dxa"/>
          </w:tcPr>
          <w:p w:rsidR="00103E66" w:rsidRPr="00B86161" w:rsidRDefault="00103E66" w:rsidP="00103E66">
            <w:pPr>
              <w:jc w:val="center"/>
            </w:pPr>
            <w:r w:rsidRPr="00B86161">
              <w:t>-</w:t>
            </w:r>
            <w:r>
              <w:t>7 004 987,68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>01 05 02 01 10 0000 510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</w:pPr>
            <w:r w:rsidRPr="00B86161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103E66" w:rsidRPr="00B86161" w:rsidRDefault="00103E66" w:rsidP="00103E66">
            <w:pPr>
              <w:jc w:val="center"/>
            </w:pPr>
            <w:r w:rsidRPr="00B86161">
              <w:t>-</w:t>
            </w:r>
            <w:r>
              <w:t>16 019 520,00</w:t>
            </w:r>
          </w:p>
        </w:tc>
        <w:tc>
          <w:tcPr>
            <w:tcW w:w="1496" w:type="dxa"/>
          </w:tcPr>
          <w:p w:rsidR="00103E66" w:rsidRPr="00B86161" w:rsidRDefault="00103E66" w:rsidP="00103E66">
            <w:pPr>
              <w:jc w:val="center"/>
            </w:pPr>
            <w:r w:rsidRPr="00B86161">
              <w:t>-</w:t>
            </w:r>
            <w:r>
              <w:t>7 004 987,68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</w:pPr>
            <w:r w:rsidRPr="00B86161">
              <w:t>Уменьшение остатков средств бюджетов</w:t>
            </w:r>
          </w:p>
        </w:tc>
        <w:tc>
          <w:tcPr>
            <w:tcW w:w="1559" w:type="dxa"/>
          </w:tcPr>
          <w:p w:rsidR="00103E66" w:rsidRPr="00B86161" w:rsidRDefault="00103E66" w:rsidP="00103E66">
            <w:pPr>
              <w:jc w:val="center"/>
            </w:pPr>
            <w:r>
              <w:t>19 383 171,53</w:t>
            </w:r>
          </w:p>
        </w:tc>
        <w:tc>
          <w:tcPr>
            <w:tcW w:w="1496" w:type="dxa"/>
          </w:tcPr>
          <w:p w:rsidR="00103E66" w:rsidRPr="00B86161" w:rsidRDefault="00103E66" w:rsidP="00103E66">
            <w:pPr>
              <w:jc w:val="center"/>
            </w:pPr>
            <w:r>
              <w:t>7 443 033,33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</w:pPr>
            <w:r w:rsidRPr="00B86161"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103E66" w:rsidRPr="00B86161" w:rsidRDefault="00103E66" w:rsidP="00103E66">
            <w:pPr>
              <w:jc w:val="center"/>
            </w:pPr>
            <w:r>
              <w:t>19 383 171,53</w:t>
            </w:r>
          </w:p>
        </w:tc>
        <w:tc>
          <w:tcPr>
            <w:tcW w:w="1496" w:type="dxa"/>
          </w:tcPr>
          <w:p w:rsidR="00103E66" w:rsidRDefault="00103E66" w:rsidP="00103E66">
            <w:pPr>
              <w:jc w:val="center"/>
            </w:pPr>
            <w:r w:rsidRPr="002D2C77">
              <w:t>7 443 033,33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>01 05 02 01 00 0000 610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</w:pPr>
            <w:r w:rsidRPr="00B86161"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103E66" w:rsidRPr="00B86161" w:rsidRDefault="00103E66" w:rsidP="00103E66">
            <w:pPr>
              <w:jc w:val="center"/>
            </w:pPr>
            <w:r>
              <w:t>19 383 171,53</w:t>
            </w:r>
          </w:p>
        </w:tc>
        <w:tc>
          <w:tcPr>
            <w:tcW w:w="1496" w:type="dxa"/>
          </w:tcPr>
          <w:p w:rsidR="00103E66" w:rsidRDefault="00103E66" w:rsidP="00103E66">
            <w:pPr>
              <w:jc w:val="center"/>
            </w:pPr>
            <w:r w:rsidRPr="002D2C77">
              <w:t>7 443 033,33</w:t>
            </w:r>
          </w:p>
        </w:tc>
      </w:tr>
      <w:tr w:rsidR="00103E66" w:rsidRPr="00B86161" w:rsidTr="00103E66">
        <w:tblPrEx>
          <w:tblBorders>
            <w:bottom w:val="single" w:sz="4" w:space="0" w:color="auto"/>
          </w:tblBorders>
        </w:tblPrEx>
        <w:tc>
          <w:tcPr>
            <w:tcW w:w="2911" w:type="dxa"/>
            <w:vAlign w:val="center"/>
          </w:tcPr>
          <w:p w:rsidR="00103E66" w:rsidRPr="00B86161" w:rsidRDefault="00103E66" w:rsidP="00103E66">
            <w:pPr>
              <w:jc w:val="center"/>
            </w:pPr>
            <w:r w:rsidRPr="00B86161">
              <w:t>01 05 02 01 10 0000 610</w:t>
            </w:r>
          </w:p>
        </w:tc>
        <w:tc>
          <w:tcPr>
            <w:tcW w:w="5166" w:type="dxa"/>
          </w:tcPr>
          <w:p w:rsidR="00103E66" w:rsidRPr="00B86161" w:rsidRDefault="00103E66" w:rsidP="00103E66">
            <w:pPr>
              <w:jc w:val="both"/>
            </w:pPr>
            <w:r w:rsidRPr="00B86161">
              <w:t>Уменьшение прочих остатков денежных средств  бюджетов сельских поселений</w:t>
            </w:r>
          </w:p>
        </w:tc>
        <w:tc>
          <w:tcPr>
            <w:tcW w:w="1559" w:type="dxa"/>
          </w:tcPr>
          <w:p w:rsidR="00103E66" w:rsidRPr="00B86161" w:rsidRDefault="00103E66" w:rsidP="00103E66">
            <w:pPr>
              <w:jc w:val="center"/>
            </w:pPr>
            <w:r>
              <w:t>19 383 171,53</w:t>
            </w:r>
          </w:p>
        </w:tc>
        <w:tc>
          <w:tcPr>
            <w:tcW w:w="1496" w:type="dxa"/>
          </w:tcPr>
          <w:p w:rsidR="00103E66" w:rsidRDefault="00103E66" w:rsidP="00103E66">
            <w:pPr>
              <w:jc w:val="center"/>
            </w:pPr>
            <w:r w:rsidRPr="002D2C77">
              <w:t>7 443 033,33</w:t>
            </w:r>
          </w:p>
        </w:tc>
      </w:tr>
    </w:tbl>
    <w:p w:rsidR="00103E66" w:rsidRDefault="00103E66" w:rsidP="00103E66"/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tbl>
      <w:tblPr>
        <w:tblW w:w="10372" w:type="dxa"/>
        <w:tblInd w:w="99" w:type="dxa"/>
        <w:tblLook w:val="04A0"/>
      </w:tblPr>
      <w:tblGrid>
        <w:gridCol w:w="2561"/>
        <w:gridCol w:w="3544"/>
        <w:gridCol w:w="1276"/>
        <w:gridCol w:w="1700"/>
        <w:gridCol w:w="1291"/>
      </w:tblGrid>
      <w:tr w:rsidR="00103E66" w:rsidRPr="00103E66" w:rsidTr="00103E66">
        <w:trPr>
          <w:trHeight w:val="30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03E66">
              <w:rPr>
                <w:color w:val="000000"/>
                <w:sz w:val="22"/>
                <w:szCs w:val="22"/>
              </w:rPr>
              <w:t xml:space="preserve">                                                Приложение 3</w:t>
            </w:r>
          </w:p>
        </w:tc>
      </w:tr>
      <w:tr w:rsidR="00103E66" w:rsidRPr="00103E66" w:rsidTr="00103E66">
        <w:trPr>
          <w:trHeight w:val="1305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 xml:space="preserve">к постановлению Администрации Пригорьевского сельского поселения Рославльского района  Смоленской области </w:t>
            </w:r>
          </w:p>
        </w:tc>
      </w:tr>
      <w:tr w:rsidR="00103E66" w:rsidRPr="00103E66" w:rsidTr="00103E66">
        <w:trPr>
          <w:trHeight w:val="30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21.07.</w:t>
            </w:r>
            <w:r w:rsidRPr="00103E66">
              <w:rPr>
                <w:color w:val="000000"/>
                <w:sz w:val="24"/>
                <w:szCs w:val="24"/>
              </w:rPr>
              <w:t>2023 г.   № 39</w:t>
            </w:r>
          </w:p>
        </w:tc>
      </w:tr>
      <w:tr w:rsidR="00103E66" w:rsidRPr="00103E66" w:rsidTr="00103E66">
        <w:trPr>
          <w:trHeight w:val="30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3E66" w:rsidRPr="00103E66" w:rsidTr="00103E66">
        <w:trPr>
          <w:trHeight w:val="30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3E66" w:rsidRPr="00103E66" w:rsidTr="00103E66">
        <w:trPr>
          <w:trHeight w:val="375"/>
        </w:trPr>
        <w:tc>
          <w:tcPr>
            <w:tcW w:w="1037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E66">
              <w:rPr>
                <w:b/>
                <w:bCs/>
                <w:color w:val="000000"/>
                <w:sz w:val="28"/>
                <w:szCs w:val="28"/>
              </w:rPr>
              <w:t>Объем безвозмездных поступлений в доход  бюджета Пригорьевского сельского поселения Рославльского района Смоленской области</w:t>
            </w:r>
          </w:p>
        </w:tc>
      </w:tr>
      <w:tr w:rsidR="00103E66" w:rsidRPr="00103E66" w:rsidTr="00103E66">
        <w:trPr>
          <w:trHeight w:val="1215"/>
        </w:trPr>
        <w:tc>
          <w:tcPr>
            <w:tcW w:w="1037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3E66" w:rsidRPr="00103E66" w:rsidTr="00103E66">
        <w:trPr>
          <w:trHeight w:val="375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E66">
              <w:rPr>
                <w:b/>
                <w:bCs/>
                <w:color w:val="000000"/>
                <w:sz w:val="28"/>
                <w:szCs w:val="28"/>
              </w:rPr>
              <w:t>за 1 полугодие 2023 года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3E66" w:rsidRPr="00103E66" w:rsidTr="00103E66">
        <w:trPr>
          <w:trHeight w:val="3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3E66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03E66">
              <w:rPr>
                <w:rFonts w:ascii="Calibri" w:hAnsi="Calibri"/>
                <w:color w:val="000000"/>
                <w:sz w:val="22"/>
                <w:szCs w:val="22"/>
              </w:rPr>
              <w:t>(рублей)</w:t>
            </w:r>
          </w:p>
        </w:tc>
      </w:tr>
      <w:tr w:rsidR="00103E66" w:rsidRPr="00103E66" w:rsidTr="00103E66">
        <w:trPr>
          <w:trHeight w:val="960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03E66">
              <w:rPr>
                <w:color w:val="000000"/>
                <w:sz w:val="28"/>
                <w:szCs w:val="28"/>
              </w:rPr>
              <w:t>Наименование групп, подгрупп и статей доходов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color w:val="000000"/>
                <w:sz w:val="24"/>
                <w:szCs w:val="24"/>
              </w:rPr>
              <w:t>Сумма, план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color w:val="000000"/>
                <w:sz w:val="24"/>
                <w:szCs w:val="24"/>
              </w:rPr>
              <w:t>Сумма, факт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3E66">
              <w:rPr>
                <w:b/>
                <w:bCs/>
                <w:color w:val="000000"/>
              </w:rPr>
              <w:t>% исполнения</w:t>
            </w:r>
          </w:p>
        </w:tc>
      </w:tr>
      <w:tr w:rsidR="00103E66" w:rsidRPr="00103E66" w:rsidTr="00103E66">
        <w:trPr>
          <w:trHeight w:val="765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103E66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8 473 500,00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2 273 394,17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26,83%</w:t>
            </w:r>
          </w:p>
        </w:tc>
      </w:tr>
      <w:tr w:rsidR="00103E66" w:rsidRPr="00103E66" w:rsidTr="00103E66">
        <w:trPr>
          <w:trHeight w:val="960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8 473 500,00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2 273 394,17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26,83%</w:t>
            </w:r>
          </w:p>
        </w:tc>
      </w:tr>
      <w:tr w:rsidR="00103E66" w:rsidRPr="00103E66" w:rsidTr="00103E66">
        <w:trPr>
          <w:trHeight w:val="645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4 455 300,00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2 227 800,00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50,00%</w:t>
            </w:r>
          </w:p>
        </w:tc>
      </w:tr>
      <w:tr w:rsidR="00103E66" w:rsidRPr="00103E66" w:rsidTr="00103E66">
        <w:trPr>
          <w:trHeight w:val="870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 xml:space="preserve">Дотация бюджетам сельских поселений  на выравнивание  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4 455 300,00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2 227 800,00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50,00%</w:t>
            </w:r>
          </w:p>
        </w:tc>
      </w:tr>
      <w:tr w:rsidR="00103E66" w:rsidRPr="00103E66" w:rsidTr="00103E66">
        <w:trPr>
          <w:trHeight w:val="915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ind w:firstLineChars="200" w:firstLine="442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03E66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3 787 500,00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0,00%</w:t>
            </w:r>
          </w:p>
        </w:tc>
      </w:tr>
      <w:tr w:rsidR="00103E66" w:rsidRPr="00103E66" w:rsidTr="00103E66">
        <w:trPr>
          <w:trHeight w:val="615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/>
                <w:color w:val="000000"/>
                <w:sz w:val="16"/>
                <w:szCs w:val="16"/>
              </w:rPr>
            </w:pPr>
            <w:r w:rsidRPr="00103E66">
              <w:rPr>
                <w:rFonts w:ascii="Arial Cyr" w:hAnsi="Arial Cyr"/>
                <w:color w:val="000000"/>
                <w:sz w:val="16"/>
                <w:szCs w:val="16"/>
              </w:rPr>
              <w:t xml:space="preserve"> </w:t>
            </w:r>
            <w:r w:rsidRPr="00103E66">
              <w:rPr>
                <w:color w:val="000000"/>
                <w:sz w:val="22"/>
                <w:szCs w:val="22"/>
              </w:rPr>
              <w:t xml:space="preserve"> 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3 787 500,00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0,00%</w:t>
            </w:r>
          </w:p>
        </w:tc>
      </w:tr>
      <w:tr w:rsidR="00103E66" w:rsidRPr="00103E66" w:rsidTr="00103E66">
        <w:trPr>
          <w:trHeight w:val="645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230 700,00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i/>
                <w:iCs/>
                <w:color w:val="000000"/>
                <w:sz w:val="24"/>
                <w:szCs w:val="24"/>
              </w:rPr>
              <w:t>45 594,17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3E66">
              <w:rPr>
                <w:b/>
                <w:bCs/>
                <w:color w:val="000000"/>
                <w:sz w:val="24"/>
                <w:szCs w:val="24"/>
              </w:rPr>
              <w:t>20%</w:t>
            </w:r>
          </w:p>
        </w:tc>
      </w:tr>
      <w:tr w:rsidR="00103E66" w:rsidRPr="00103E66" w:rsidTr="00103E66">
        <w:trPr>
          <w:trHeight w:val="1590"/>
        </w:trPr>
        <w:tc>
          <w:tcPr>
            <w:tcW w:w="2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230 700,00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45 594,17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3E66">
              <w:rPr>
                <w:color w:val="000000"/>
                <w:sz w:val="24"/>
                <w:szCs w:val="24"/>
              </w:rPr>
              <w:t>20%</w:t>
            </w:r>
          </w:p>
        </w:tc>
      </w:tr>
    </w:tbl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709"/>
        <w:gridCol w:w="938"/>
        <w:gridCol w:w="1417"/>
        <w:gridCol w:w="709"/>
        <w:gridCol w:w="1134"/>
        <w:gridCol w:w="1276"/>
        <w:gridCol w:w="1046"/>
      </w:tblGrid>
      <w:tr w:rsidR="00103E66" w:rsidRPr="00103E66" w:rsidTr="00103E66">
        <w:trPr>
          <w:trHeight w:val="315"/>
        </w:trPr>
        <w:tc>
          <w:tcPr>
            <w:tcW w:w="7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3E66">
              <w:rPr>
                <w:sz w:val="24"/>
                <w:szCs w:val="24"/>
              </w:rPr>
              <w:t>Приложение 4</w:t>
            </w:r>
          </w:p>
        </w:tc>
      </w:tr>
      <w:tr w:rsidR="00103E66" w:rsidRPr="00103E66" w:rsidTr="00103E66">
        <w:trPr>
          <w:trHeight w:val="14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3E66">
              <w:rPr>
                <w:sz w:val="24"/>
                <w:szCs w:val="24"/>
              </w:rPr>
              <w:t>к постановлению Администрации Пригорьевского сельского поселения Рославльского района</w:t>
            </w:r>
            <w:r w:rsidR="000B37B0">
              <w:rPr>
                <w:sz w:val="24"/>
                <w:szCs w:val="24"/>
              </w:rPr>
              <w:t xml:space="preserve"> Смоленской области  от 21.07.</w:t>
            </w:r>
            <w:r w:rsidRPr="00103E66">
              <w:rPr>
                <w:sz w:val="24"/>
                <w:szCs w:val="24"/>
              </w:rPr>
              <w:t>2023г.  № 39</w:t>
            </w:r>
          </w:p>
        </w:tc>
      </w:tr>
      <w:tr w:rsidR="00103E66" w:rsidRPr="00103E66" w:rsidTr="00103E66">
        <w:trPr>
          <w:trHeight w:val="525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Исполнение расходной части  бюджета  Пригорьевского сельского поселения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E66" w:rsidRPr="00103E66" w:rsidTr="00103E66">
        <w:trPr>
          <w:trHeight w:val="315"/>
        </w:trPr>
        <w:tc>
          <w:tcPr>
            <w:tcW w:w="9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Рославльского района Смоленской области за первый полугодие 2023 года.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3E66" w:rsidRPr="00103E66" w:rsidTr="00103E66">
        <w:trPr>
          <w:trHeight w:val="3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Единица измерения: руб.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Вед.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Разд., подраздел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Ц.ст.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03E66">
              <w:rPr>
                <w:rFonts w:ascii="Arial" w:hAnsi="Arial" w:cs="Arial"/>
                <w:color w:val="000000"/>
              </w:rPr>
              <w:t>Расх</w:t>
            </w:r>
            <w:proofErr w:type="spellEnd"/>
            <w:r w:rsidRPr="00103E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Уточненная роспись/план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Касс</w:t>
            </w:r>
            <w:proofErr w:type="gramStart"/>
            <w:r w:rsidRPr="00103E66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103E6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103E66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103E66">
              <w:rPr>
                <w:rFonts w:ascii="Arial" w:hAnsi="Arial" w:cs="Arial"/>
                <w:color w:val="000000"/>
              </w:rPr>
              <w:t>асход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 xml:space="preserve">% исполнения </w:t>
            </w:r>
          </w:p>
        </w:tc>
      </w:tr>
      <w:tr w:rsidR="00103E66" w:rsidRPr="00103E66" w:rsidTr="00103E66">
        <w:trPr>
          <w:trHeight w:val="5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19 383 171,53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6 992 732,61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36,08%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6 227 975,76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2 540 697,35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40,79%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243 872,99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38,33%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243 872,99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38,33%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243 872,99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38,33%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7600100000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243 872,99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38,33%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243 872,99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38,33%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243 872,99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38,33%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7600100140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243 872,99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38,33%</w:t>
            </w:r>
          </w:p>
        </w:tc>
      </w:tr>
      <w:tr w:rsidR="00103E66" w:rsidRPr="00103E66" w:rsidTr="00103E66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5 530 775,76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2 258 544,36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5 530 775,76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2 258 544,36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5 530 775,76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2 258 544,36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5 530 775,76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2 258 544,36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5 530 775,76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2 258 544,36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4 581 800,00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1 821 422,82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39,75%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4 581 800,00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1 821 422,82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39,75%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939 975,76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434 189,04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46,19%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939 975,76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434 189,04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46,19%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2 932,50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32,58%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7700100140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2 932,50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32,58%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103E66" w:rsidRPr="00103E66" w:rsidTr="00103E66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81001W0000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103E66" w:rsidRPr="00103E66" w:rsidTr="00103E66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81001W0080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81001W0080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81001W0080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28 000,00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8900120000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8900128880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10 280,00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34,27%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10 280,00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34,27%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10 280,00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34,27%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10 280,00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34,27%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90,00%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Уплата членских взносов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Прочие расходы, сборы и иные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6,40%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Прочие расходы, сборы и иные платежи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6,40%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6,40%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9800227030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6,40%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45 594,17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19,76%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45 594,17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19,76%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45 594,17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19,76%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45 594,17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19,76%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2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45 594,17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19,76%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outlineLvl w:val="3"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9800150000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45 594,17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19,76%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45 594,17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19,76%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42 294,17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39,75%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42 294,17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39,75%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3 300,00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2,65%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3 300,00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2,65%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9,87%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9,87%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Муниципальная программа "Пожарная безопасность на территории Пригорьевского сельского поселения Рославльского 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9,87%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9,87%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9,87%</w:t>
            </w:r>
          </w:p>
        </w:tc>
      </w:tr>
      <w:tr w:rsidR="00103E66" w:rsidRPr="00103E66" w:rsidTr="00103E66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Мероприятия по опахиванию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5640120000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Мероприятия по опахиванию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5640124900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26,33%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103E66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  <w:proofErr w:type="gram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5640420000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26,33%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103E66">
              <w:rPr>
                <w:rFonts w:ascii="Arial" w:hAnsi="Arial" w:cs="Arial"/>
                <w:b/>
                <w:bCs/>
                <w:color w:val="000000"/>
              </w:rPr>
              <w:t>Мероприятия</w:t>
            </w:r>
            <w:proofErr w:type="gram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5640424700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26,33%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5640424700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26,33%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5640424700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3 949,00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26,33%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8 969 171,53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23,58%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8 969 171,53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23,58%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</w:t>
            </w: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>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lastRenderedPageBreak/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8 969 171,53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23,58%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8 969 171,53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23,58%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Ведомственный проект "Развитие сети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3 791 500,00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Ведомственный проект "Развитие сети автомобильных дорог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3 791 500,00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43301S0000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3 791 500,00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3 791 500,00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3 791 500,00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43301S1260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3 791 500,00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4340101110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2 114 526,00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40,84%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3 574 724,24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2 119 028,41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59,28%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процесных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4440160000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4440165010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16 680,24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1 188 603,00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64,25%</w:t>
            </w:r>
          </w:p>
        </w:tc>
      </w:tr>
      <w:tr w:rsidR="00103E66" w:rsidRPr="00103E66" w:rsidTr="00103E66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1 188 603,00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64,25%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1 188 603,00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64,25%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процесных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1 188 603,00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64,25%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1 188 603,00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64,25%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1 188 603,00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64,25%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1 188 603,00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64,25%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4440201220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1 188 603,00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64,25%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1 708 044,00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930 425,41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54,47%</w:t>
            </w:r>
          </w:p>
        </w:tc>
      </w:tr>
      <w:tr w:rsidR="00103E66" w:rsidRPr="00103E66" w:rsidTr="00103E66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1 708 044,00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930 425,41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54,47%</w:t>
            </w:r>
          </w:p>
        </w:tc>
      </w:tr>
      <w:tr w:rsidR="00103E66" w:rsidRPr="00103E66" w:rsidTr="00103E66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1 708 044,00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930 425,41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54,47%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процесных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1 708 044,00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930 425,41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54,47%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681 044,00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492 318,61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72,29%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Уличное освещение территории Пригорьевского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681 044,00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492 318,61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72,29%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681 044,00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492 318,61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72,29%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4440303230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681 044,00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492 318,61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72,29%</w:t>
            </w:r>
          </w:p>
        </w:tc>
      </w:tr>
      <w:tr w:rsidR="00103E66" w:rsidRPr="00103E66" w:rsidTr="00103E66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138 106,80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19,18%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Организация содержания мест захоронения в Пригорьевском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4440403220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138 106,80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19,18%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4440403220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138 106,80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19,18%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4440403220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138 106,80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19,18%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97,72%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4440503240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97,72%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4440503240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97,72%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4440503240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97,72%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</w:t>
            </w:r>
            <w:proofErr w:type="spellStart"/>
            <w:r w:rsidRPr="00103E66">
              <w:rPr>
                <w:rFonts w:ascii="Arial" w:hAnsi="Arial" w:cs="Arial"/>
                <w:b/>
                <w:bCs/>
                <w:color w:val="000000"/>
              </w:rPr>
              <w:t>Непрограммные</w:t>
            </w:r>
            <w:proofErr w:type="spellEnd"/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</w:rPr>
            </w:pPr>
            <w:r w:rsidRPr="00103E66">
              <w:rPr>
                <w:rFonts w:ascii="Arial" w:hAnsi="Arial" w:cs="Arial"/>
                <w:b/>
                <w:bCs/>
                <w:color w:val="000000"/>
              </w:rPr>
              <w:t xml:space="preserve">        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9800271610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168 937,68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49,60%</w:t>
            </w:r>
          </w:p>
        </w:tc>
      </w:tr>
      <w:tr w:rsidR="00103E66" w:rsidRPr="00103E66" w:rsidTr="00103E66">
        <w:trPr>
          <w:trHeight w:val="300"/>
        </w:trPr>
        <w:tc>
          <w:tcPr>
            <w:tcW w:w="6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19 383 171,53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6 992 732,61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03E66" w:rsidRPr="00103E66" w:rsidRDefault="00103E66" w:rsidP="00103E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03E66">
              <w:rPr>
                <w:rFonts w:ascii="Arial" w:hAnsi="Arial" w:cs="Arial"/>
                <w:color w:val="000000"/>
              </w:rPr>
              <w:t>36,08%</w:t>
            </w:r>
          </w:p>
        </w:tc>
      </w:tr>
    </w:tbl>
    <w:p w:rsidR="00103E66" w:rsidRDefault="00103E66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0B37B0" w:rsidRDefault="000B37B0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1643CB">
      <w:pPr>
        <w:rPr>
          <w:sz w:val="28"/>
          <w:szCs w:val="28"/>
        </w:rPr>
      </w:pPr>
    </w:p>
    <w:p w:rsidR="00103E66" w:rsidRDefault="00103E66" w:rsidP="000B37B0">
      <w:pPr>
        <w:ind w:left="5670"/>
        <w:jc w:val="right"/>
      </w:pPr>
      <w:r>
        <w:lastRenderedPageBreak/>
        <w:t>Приложение  5</w:t>
      </w:r>
    </w:p>
    <w:p w:rsidR="00103E66" w:rsidRDefault="00103E66" w:rsidP="000B37B0">
      <w:pPr>
        <w:ind w:left="5670"/>
        <w:jc w:val="right"/>
      </w:pPr>
      <w:r>
        <w:t>к постановлению Администрации Пригорьевского</w:t>
      </w:r>
      <w:r w:rsidR="000B37B0">
        <w:t xml:space="preserve"> </w:t>
      </w:r>
      <w:r>
        <w:t xml:space="preserve">сельского поселения </w:t>
      </w:r>
    </w:p>
    <w:p w:rsidR="00103E66" w:rsidRDefault="00103E66" w:rsidP="000B37B0">
      <w:pPr>
        <w:ind w:left="5670"/>
        <w:jc w:val="right"/>
      </w:pPr>
      <w:r>
        <w:t xml:space="preserve">Рославльского района Смоленской области </w:t>
      </w:r>
    </w:p>
    <w:p w:rsidR="00103E66" w:rsidRPr="00A743CC" w:rsidRDefault="000B37B0" w:rsidP="000B37B0">
      <w:pPr>
        <w:ind w:left="5670"/>
        <w:jc w:val="right"/>
      </w:pPr>
      <w:r>
        <w:t>от 21.07.</w:t>
      </w:r>
      <w:r w:rsidR="00103E66">
        <w:t>2023 года №39</w:t>
      </w:r>
    </w:p>
    <w:p w:rsidR="00103E66" w:rsidRDefault="00103E66" w:rsidP="00103E66">
      <w:pPr>
        <w:rPr>
          <w:b/>
          <w:sz w:val="28"/>
          <w:szCs w:val="28"/>
        </w:rPr>
      </w:pPr>
    </w:p>
    <w:p w:rsidR="00103E66" w:rsidRDefault="00103E66" w:rsidP="00103E66">
      <w:pPr>
        <w:rPr>
          <w:b/>
          <w:sz w:val="28"/>
          <w:szCs w:val="28"/>
        </w:rPr>
      </w:pPr>
    </w:p>
    <w:p w:rsidR="00103E66" w:rsidRDefault="00103E66" w:rsidP="00103E66">
      <w:pPr>
        <w:rPr>
          <w:b/>
          <w:sz w:val="28"/>
          <w:szCs w:val="28"/>
        </w:rPr>
      </w:pPr>
    </w:p>
    <w:p w:rsidR="00103E66" w:rsidRDefault="00103E66" w:rsidP="00103E66">
      <w:pPr>
        <w:rPr>
          <w:b/>
          <w:sz w:val="28"/>
          <w:szCs w:val="28"/>
        </w:rPr>
      </w:pPr>
    </w:p>
    <w:p w:rsidR="00103E66" w:rsidRDefault="00103E66" w:rsidP="0010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об использовании средств  муниципального  дорожного фонда</w:t>
      </w:r>
      <w:r w:rsidR="000B3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Пригорьевского</w:t>
      </w:r>
      <w:r w:rsidR="000B37B0">
        <w:rPr>
          <w:b/>
          <w:sz w:val="28"/>
          <w:szCs w:val="28"/>
        </w:rPr>
        <w:t xml:space="preserve"> </w:t>
      </w:r>
      <w:r w:rsidRPr="00A567F4">
        <w:rPr>
          <w:b/>
          <w:sz w:val="28"/>
          <w:szCs w:val="28"/>
        </w:rPr>
        <w:t>сельского поселения Рославльского района</w:t>
      </w:r>
      <w:r w:rsidR="000B37B0">
        <w:rPr>
          <w:b/>
          <w:sz w:val="28"/>
          <w:szCs w:val="28"/>
        </w:rPr>
        <w:t xml:space="preserve"> </w:t>
      </w:r>
      <w:r w:rsidRPr="00A567F4">
        <w:rPr>
          <w:b/>
          <w:sz w:val="28"/>
          <w:szCs w:val="28"/>
        </w:rPr>
        <w:t xml:space="preserve">Смоленской области </w:t>
      </w:r>
    </w:p>
    <w:p w:rsidR="00103E66" w:rsidRPr="00A567F4" w:rsidRDefault="00103E66" w:rsidP="00103E66">
      <w:pPr>
        <w:jc w:val="center"/>
        <w:rPr>
          <w:b/>
          <w:sz w:val="28"/>
          <w:szCs w:val="28"/>
        </w:rPr>
      </w:pPr>
      <w:r w:rsidRPr="00A567F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первое полугодие2023</w:t>
      </w:r>
      <w:r w:rsidRPr="00A567F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03E66" w:rsidRDefault="00103E66" w:rsidP="00103E66">
      <w: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рубли.</w:t>
      </w:r>
    </w:p>
    <w:tbl>
      <w:tblPr>
        <w:tblStyle w:val="a5"/>
        <w:tblW w:w="0" w:type="auto"/>
        <w:tblLook w:val="04A0"/>
      </w:tblPr>
      <w:tblGrid>
        <w:gridCol w:w="3652"/>
        <w:gridCol w:w="2578"/>
        <w:gridCol w:w="3115"/>
      </w:tblGrid>
      <w:tr w:rsidR="00103E66" w:rsidRPr="00A567F4" w:rsidTr="00103E66">
        <w:tc>
          <w:tcPr>
            <w:tcW w:w="9345" w:type="dxa"/>
            <w:gridSpan w:val="3"/>
          </w:tcPr>
          <w:p w:rsidR="00103E66" w:rsidRPr="00A567F4" w:rsidRDefault="00103E66" w:rsidP="00103E66">
            <w:pPr>
              <w:rPr>
                <w:b/>
              </w:rPr>
            </w:pPr>
            <w:r w:rsidRPr="00A567F4">
              <w:rPr>
                <w:b/>
              </w:rPr>
              <w:t>Остаток средств</w:t>
            </w:r>
            <w:r>
              <w:rPr>
                <w:b/>
              </w:rPr>
              <w:t xml:space="preserve"> дорожного фонда на 01.01.2023</w:t>
            </w:r>
            <w:r w:rsidRPr="004C470D">
              <w:rPr>
                <w:b/>
                <w:sz w:val="32"/>
                <w:szCs w:val="32"/>
              </w:rPr>
              <w:t>688 651</w:t>
            </w:r>
            <w:r>
              <w:rPr>
                <w:b/>
                <w:sz w:val="32"/>
                <w:szCs w:val="32"/>
              </w:rPr>
              <w:t>,53</w:t>
            </w:r>
          </w:p>
        </w:tc>
      </w:tr>
      <w:tr w:rsidR="00103E66" w:rsidTr="00103E66">
        <w:tc>
          <w:tcPr>
            <w:tcW w:w="3652" w:type="dxa"/>
          </w:tcPr>
          <w:p w:rsidR="00103E66" w:rsidRPr="00F242B1" w:rsidRDefault="00103E66" w:rsidP="00103E66">
            <w:pPr>
              <w:rPr>
                <w:b/>
              </w:rPr>
            </w:pPr>
          </w:p>
        </w:tc>
        <w:tc>
          <w:tcPr>
            <w:tcW w:w="2578" w:type="dxa"/>
          </w:tcPr>
          <w:p w:rsidR="00103E66" w:rsidRPr="00A567F4" w:rsidRDefault="00103E66" w:rsidP="00103E66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115" w:type="dxa"/>
          </w:tcPr>
          <w:p w:rsidR="00103E66" w:rsidRPr="00A567F4" w:rsidRDefault="00103E66" w:rsidP="00103E66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факт</w:t>
            </w:r>
          </w:p>
        </w:tc>
      </w:tr>
      <w:tr w:rsidR="00103E66" w:rsidTr="00103E66">
        <w:trPr>
          <w:trHeight w:val="389"/>
        </w:trPr>
        <w:tc>
          <w:tcPr>
            <w:tcW w:w="3652" w:type="dxa"/>
          </w:tcPr>
          <w:p w:rsidR="00103E66" w:rsidRPr="00F242B1" w:rsidRDefault="00103E66" w:rsidP="00103E66">
            <w:pPr>
              <w:rPr>
                <w:b/>
              </w:rPr>
            </w:pPr>
            <w:r w:rsidRPr="00F242B1">
              <w:rPr>
                <w:b/>
              </w:rPr>
              <w:t>Доходы дорожного фонда всего, из них:</w:t>
            </w:r>
          </w:p>
        </w:tc>
        <w:tc>
          <w:tcPr>
            <w:tcW w:w="2578" w:type="dxa"/>
          </w:tcPr>
          <w:p w:rsidR="00103E66" w:rsidRPr="0036504D" w:rsidRDefault="00103E66" w:rsidP="00103E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8 280 520,00</w:t>
            </w:r>
          </w:p>
        </w:tc>
        <w:tc>
          <w:tcPr>
            <w:tcW w:w="3115" w:type="dxa"/>
          </w:tcPr>
          <w:p w:rsidR="00103E66" w:rsidRPr="0036504D" w:rsidRDefault="00103E66" w:rsidP="00103E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2 448 437,44</w:t>
            </w:r>
          </w:p>
        </w:tc>
      </w:tr>
      <w:tr w:rsidR="00103E66" w:rsidTr="00103E66">
        <w:tc>
          <w:tcPr>
            <w:tcW w:w="3652" w:type="dxa"/>
          </w:tcPr>
          <w:p w:rsidR="00103E66" w:rsidRPr="005F72F6" w:rsidRDefault="00103E66" w:rsidP="00103E66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78" w:type="dxa"/>
          </w:tcPr>
          <w:p w:rsidR="00103E66" w:rsidRPr="00CE7C54" w:rsidRDefault="00103E66" w:rsidP="00103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4 493 020,00</w:t>
            </w:r>
          </w:p>
        </w:tc>
        <w:tc>
          <w:tcPr>
            <w:tcW w:w="3115" w:type="dxa"/>
          </w:tcPr>
          <w:p w:rsidR="00103E66" w:rsidRPr="00CE7C54" w:rsidRDefault="00103E66" w:rsidP="00103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2 448 437,44</w:t>
            </w:r>
          </w:p>
        </w:tc>
      </w:tr>
      <w:tr w:rsidR="00103E66" w:rsidTr="00103E66">
        <w:tc>
          <w:tcPr>
            <w:tcW w:w="3652" w:type="dxa"/>
          </w:tcPr>
          <w:p w:rsidR="00103E66" w:rsidRDefault="00103E66" w:rsidP="00103E66"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78" w:type="dxa"/>
          </w:tcPr>
          <w:p w:rsidR="00103E66" w:rsidRDefault="00103E66" w:rsidP="00103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3 787 500,00</w:t>
            </w:r>
          </w:p>
        </w:tc>
        <w:tc>
          <w:tcPr>
            <w:tcW w:w="3115" w:type="dxa"/>
          </w:tcPr>
          <w:p w:rsidR="00103E66" w:rsidRDefault="00103E66" w:rsidP="00103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E66" w:rsidTr="00103E66">
        <w:tc>
          <w:tcPr>
            <w:tcW w:w="3652" w:type="dxa"/>
          </w:tcPr>
          <w:p w:rsidR="00103E66" w:rsidRPr="00F242B1" w:rsidRDefault="00103E66" w:rsidP="00103E66">
            <w:pPr>
              <w:rPr>
                <w:b/>
              </w:rPr>
            </w:pPr>
            <w:r w:rsidRPr="00F242B1">
              <w:rPr>
                <w:b/>
              </w:rPr>
              <w:t>Расходы дорожного фонда всего, из них:</w:t>
            </w:r>
          </w:p>
        </w:tc>
        <w:tc>
          <w:tcPr>
            <w:tcW w:w="2578" w:type="dxa"/>
          </w:tcPr>
          <w:p w:rsidR="00103E66" w:rsidRPr="00CE7C54" w:rsidRDefault="00103E66" w:rsidP="00103E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8 969 171,53</w:t>
            </w:r>
          </w:p>
        </w:tc>
        <w:tc>
          <w:tcPr>
            <w:tcW w:w="3115" w:type="dxa"/>
          </w:tcPr>
          <w:p w:rsidR="00103E66" w:rsidRPr="00CE7C54" w:rsidRDefault="00103E66" w:rsidP="00103E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2 114 526,00</w:t>
            </w:r>
          </w:p>
        </w:tc>
      </w:tr>
      <w:tr w:rsidR="00103E66" w:rsidTr="00103E66">
        <w:tc>
          <w:tcPr>
            <w:tcW w:w="3652" w:type="dxa"/>
          </w:tcPr>
          <w:p w:rsidR="00103E66" w:rsidRDefault="00103E66" w:rsidP="00103E66">
            <w:r>
              <w:rPr>
                <w:color w:val="000000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578" w:type="dxa"/>
          </w:tcPr>
          <w:p w:rsidR="00103E66" w:rsidRPr="00A567F4" w:rsidRDefault="00103E66" w:rsidP="00103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5 177 671,53</w:t>
            </w:r>
          </w:p>
        </w:tc>
        <w:tc>
          <w:tcPr>
            <w:tcW w:w="3115" w:type="dxa"/>
          </w:tcPr>
          <w:p w:rsidR="00103E66" w:rsidRPr="0036504D" w:rsidRDefault="00103E66" w:rsidP="00103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2 114526,00</w:t>
            </w:r>
          </w:p>
        </w:tc>
      </w:tr>
      <w:tr w:rsidR="00103E66" w:rsidTr="00103E66">
        <w:tc>
          <w:tcPr>
            <w:tcW w:w="3652" w:type="dxa"/>
          </w:tcPr>
          <w:p w:rsidR="00103E66" w:rsidRDefault="00103E66" w:rsidP="00103E66"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78" w:type="dxa"/>
          </w:tcPr>
          <w:p w:rsidR="00103E66" w:rsidRDefault="00103E66" w:rsidP="00103E66">
            <w:pPr>
              <w:jc w:val="center"/>
            </w:pPr>
            <w:r>
              <w:rPr>
                <w:sz w:val="28"/>
                <w:szCs w:val="28"/>
              </w:rPr>
              <w:t>3 791 500,00</w:t>
            </w:r>
          </w:p>
        </w:tc>
        <w:tc>
          <w:tcPr>
            <w:tcW w:w="3115" w:type="dxa"/>
          </w:tcPr>
          <w:p w:rsidR="00103E66" w:rsidRPr="00CE7C54" w:rsidRDefault="00103E66" w:rsidP="00103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E66" w:rsidTr="00103E66">
        <w:tc>
          <w:tcPr>
            <w:tcW w:w="3652" w:type="dxa"/>
          </w:tcPr>
          <w:p w:rsidR="00103E66" w:rsidRDefault="00103E66" w:rsidP="00103E66">
            <w:r>
              <w:t>Остаток средств дорожного фонда на 01 июля  2023 г.</w:t>
            </w:r>
          </w:p>
        </w:tc>
        <w:tc>
          <w:tcPr>
            <w:tcW w:w="2578" w:type="dxa"/>
          </w:tcPr>
          <w:p w:rsidR="00103E66" w:rsidRDefault="00103E66" w:rsidP="00103E66"/>
        </w:tc>
        <w:tc>
          <w:tcPr>
            <w:tcW w:w="3115" w:type="dxa"/>
          </w:tcPr>
          <w:p w:rsidR="00103E66" w:rsidRDefault="00103E66" w:rsidP="00103E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1 022562,97</w:t>
            </w:r>
          </w:p>
          <w:p w:rsidR="00103E66" w:rsidRPr="0036504D" w:rsidRDefault="00103E66" w:rsidP="00103E6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3E66" w:rsidRDefault="00103E66" w:rsidP="00103E66">
      <w:pPr>
        <w:ind w:left="5670"/>
      </w:pPr>
    </w:p>
    <w:p w:rsidR="00103E66" w:rsidRPr="00717C7B" w:rsidRDefault="00103E66" w:rsidP="00103E66">
      <w:pPr>
        <w:ind w:left="5670"/>
      </w:pPr>
    </w:p>
    <w:p w:rsidR="00103E66" w:rsidRPr="00717C7B" w:rsidRDefault="00103E66" w:rsidP="00103E66">
      <w:pPr>
        <w:ind w:left="5670"/>
      </w:pPr>
    </w:p>
    <w:p w:rsidR="00103E66" w:rsidRPr="001643CB" w:rsidRDefault="00103E66" w:rsidP="001643CB">
      <w:pPr>
        <w:rPr>
          <w:sz w:val="28"/>
          <w:szCs w:val="28"/>
        </w:rPr>
      </w:pPr>
    </w:p>
    <w:sectPr w:rsidR="00103E66" w:rsidRPr="001643CB" w:rsidSect="00103E66">
      <w:pgSz w:w="11906" w:h="16838"/>
      <w:pgMar w:top="851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78E"/>
    <w:rsid w:val="00043DFA"/>
    <w:rsid w:val="0009336A"/>
    <w:rsid w:val="000B302C"/>
    <w:rsid w:val="000B37B0"/>
    <w:rsid w:val="000E34E3"/>
    <w:rsid w:val="000E3D3D"/>
    <w:rsid w:val="000E6AB5"/>
    <w:rsid w:val="000F1BD1"/>
    <w:rsid w:val="00103E66"/>
    <w:rsid w:val="00121D65"/>
    <w:rsid w:val="00133E12"/>
    <w:rsid w:val="00162D81"/>
    <w:rsid w:val="001643CB"/>
    <w:rsid w:val="00184823"/>
    <w:rsid w:val="00187B86"/>
    <w:rsid w:val="00197925"/>
    <w:rsid w:val="001A0CA2"/>
    <w:rsid w:val="001A3E19"/>
    <w:rsid w:val="001E7B15"/>
    <w:rsid w:val="00240785"/>
    <w:rsid w:val="00257326"/>
    <w:rsid w:val="00274BF7"/>
    <w:rsid w:val="00275727"/>
    <w:rsid w:val="0027795A"/>
    <w:rsid w:val="002F7CAF"/>
    <w:rsid w:val="00300BA7"/>
    <w:rsid w:val="003145B6"/>
    <w:rsid w:val="0032383F"/>
    <w:rsid w:val="00362AA2"/>
    <w:rsid w:val="00381FC6"/>
    <w:rsid w:val="003955C6"/>
    <w:rsid w:val="003B510D"/>
    <w:rsid w:val="003E647C"/>
    <w:rsid w:val="003E73F7"/>
    <w:rsid w:val="003F3C32"/>
    <w:rsid w:val="00404D03"/>
    <w:rsid w:val="00443FAF"/>
    <w:rsid w:val="00461C44"/>
    <w:rsid w:val="00475CFC"/>
    <w:rsid w:val="004E1B42"/>
    <w:rsid w:val="004E536D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41C84"/>
    <w:rsid w:val="006620CA"/>
    <w:rsid w:val="0066303B"/>
    <w:rsid w:val="00695232"/>
    <w:rsid w:val="006C7160"/>
    <w:rsid w:val="006E20DF"/>
    <w:rsid w:val="006E7313"/>
    <w:rsid w:val="007114A0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2287E"/>
    <w:rsid w:val="008637F8"/>
    <w:rsid w:val="0087663F"/>
    <w:rsid w:val="00895804"/>
    <w:rsid w:val="008E2874"/>
    <w:rsid w:val="0097669A"/>
    <w:rsid w:val="009A71D6"/>
    <w:rsid w:val="009C514F"/>
    <w:rsid w:val="009F3B49"/>
    <w:rsid w:val="00A07CE6"/>
    <w:rsid w:val="00A9765E"/>
    <w:rsid w:val="00AA2FA4"/>
    <w:rsid w:val="00AC2525"/>
    <w:rsid w:val="00AC4F40"/>
    <w:rsid w:val="00B06171"/>
    <w:rsid w:val="00B14A8E"/>
    <w:rsid w:val="00B468FF"/>
    <w:rsid w:val="00B524C4"/>
    <w:rsid w:val="00B57E0E"/>
    <w:rsid w:val="00B971A2"/>
    <w:rsid w:val="00BD4DC9"/>
    <w:rsid w:val="00BF31B9"/>
    <w:rsid w:val="00C641A2"/>
    <w:rsid w:val="00C93808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5C1"/>
    <w:rsid w:val="00DC2AC9"/>
    <w:rsid w:val="00DE3F87"/>
    <w:rsid w:val="00E20E14"/>
    <w:rsid w:val="00E34CDB"/>
    <w:rsid w:val="00E40F2B"/>
    <w:rsid w:val="00E60939"/>
    <w:rsid w:val="00EB3B34"/>
    <w:rsid w:val="00ED0712"/>
    <w:rsid w:val="00ED0A35"/>
    <w:rsid w:val="00EE66DB"/>
    <w:rsid w:val="00EF5A0B"/>
    <w:rsid w:val="00F107CC"/>
    <w:rsid w:val="00F20495"/>
    <w:rsid w:val="00F52384"/>
    <w:rsid w:val="00F80020"/>
    <w:rsid w:val="00F96E77"/>
    <w:rsid w:val="00FE4B9A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CF26-42B9-4561-936D-5258BE99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17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пригорье</cp:lastModifiedBy>
  <cp:revision>62</cp:revision>
  <cp:lastPrinted>2023-07-21T09:01:00Z</cp:lastPrinted>
  <dcterms:created xsi:type="dcterms:W3CDTF">2017-10-26T07:40:00Z</dcterms:created>
  <dcterms:modified xsi:type="dcterms:W3CDTF">2023-07-25T12:13:00Z</dcterms:modified>
</cp:coreProperties>
</file>