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EC" w:rsidRPr="00B24D9C" w:rsidRDefault="00351F30" w:rsidP="00351F30">
      <w:pPr>
        <w:spacing w:line="240" w:lineRule="auto"/>
        <w:jc w:val="center"/>
        <w:rPr>
          <w:sz w:val="28"/>
          <w:szCs w:val="28"/>
        </w:rPr>
      </w:pPr>
      <w:r w:rsidRPr="00B24D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F30" w:rsidRPr="00B24D9C" w:rsidRDefault="00351F30" w:rsidP="00351F3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B24D9C">
        <w:rPr>
          <w:rStyle w:val="a6"/>
          <w:color w:val="000000"/>
          <w:sz w:val="28"/>
          <w:szCs w:val="28"/>
        </w:rPr>
        <w:t>СОВЕТ ДЕПУТАТОВ</w:t>
      </w:r>
    </w:p>
    <w:p w:rsidR="00351F30" w:rsidRPr="00B24D9C" w:rsidRDefault="00351F30" w:rsidP="00351F3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B24D9C">
        <w:rPr>
          <w:rStyle w:val="a6"/>
          <w:color w:val="000000"/>
          <w:sz w:val="28"/>
          <w:szCs w:val="28"/>
        </w:rPr>
        <w:t>ПРИГОРЬЕВСКОГО СЕЛЬСКОГО ПОСЕЛЕНИЯ</w:t>
      </w:r>
    </w:p>
    <w:p w:rsidR="00351F30" w:rsidRPr="00B24D9C" w:rsidRDefault="00351F30" w:rsidP="00351F3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B24D9C">
        <w:rPr>
          <w:rStyle w:val="a6"/>
          <w:color w:val="000000"/>
          <w:sz w:val="28"/>
          <w:szCs w:val="28"/>
        </w:rPr>
        <w:t>РОСЛАВЛЬСКОГО РАЙОНА СМОЛЕНСКОЙ ОБЛАСТИ</w:t>
      </w:r>
    </w:p>
    <w:p w:rsidR="00351F30" w:rsidRPr="00B24D9C" w:rsidRDefault="00351F30" w:rsidP="004D0A03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351F30" w:rsidRPr="00B24D9C" w:rsidRDefault="00351F30" w:rsidP="004D0A03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  <w:r w:rsidRPr="00B24D9C">
        <w:rPr>
          <w:rStyle w:val="a6"/>
          <w:color w:val="000000"/>
          <w:sz w:val="28"/>
          <w:szCs w:val="28"/>
        </w:rPr>
        <w:t>РЕШЕНИЕ</w:t>
      </w:r>
    </w:p>
    <w:p w:rsidR="004D0A03" w:rsidRPr="00B24D9C" w:rsidRDefault="004D0A03" w:rsidP="004D0A03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51F30" w:rsidRPr="00B24D9C" w:rsidTr="00351F30">
        <w:tc>
          <w:tcPr>
            <w:tcW w:w="4785" w:type="dxa"/>
          </w:tcPr>
          <w:p w:rsidR="00351F30" w:rsidRPr="00B24D9C" w:rsidRDefault="002F366E" w:rsidP="003834CF">
            <w:pPr>
              <w:widowControl w:val="0"/>
              <w:autoSpaceDE w:val="0"/>
              <w:autoSpaceDN w:val="0"/>
              <w:adjustRightInd w:val="0"/>
              <w:spacing w:before="120"/>
              <w:ind w:right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18.07.</w:t>
            </w:r>
            <w:r w:rsidR="00351F30" w:rsidRPr="00B2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54324" w:rsidRPr="00B2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51F30" w:rsidRPr="00B2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</w:tcPr>
          <w:p w:rsidR="00351F30" w:rsidRPr="00B24D9C" w:rsidRDefault="002F366E" w:rsidP="00B24D9C">
            <w:pPr>
              <w:widowControl w:val="0"/>
              <w:autoSpaceDE w:val="0"/>
              <w:autoSpaceDN w:val="0"/>
              <w:adjustRightInd w:val="0"/>
              <w:spacing w:before="120"/>
              <w:ind w:right="1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351F30" w:rsidRPr="00B2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B2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24D9C" w:rsidRPr="00B2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351F30" w:rsidRPr="00B24D9C" w:rsidRDefault="00351F30" w:rsidP="00351F30">
      <w:pPr>
        <w:widowControl w:val="0"/>
        <w:autoSpaceDE w:val="0"/>
        <w:autoSpaceDN w:val="0"/>
        <w:adjustRightInd w:val="0"/>
        <w:spacing w:before="120" w:after="0" w:line="240" w:lineRule="auto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F30" w:rsidRPr="00B24D9C" w:rsidRDefault="00351F30" w:rsidP="0035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211"/>
      </w:tblGrid>
      <w:tr w:rsidR="00351F30" w:rsidRPr="00B24D9C" w:rsidTr="003834C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51F30" w:rsidRPr="00B24D9C" w:rsidRDefault="00351F30" w:rsidP="002F3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D9C">
              <w:rPr>
                <w:rFonts w:ascii="Times New Roman" w:hAnsi="Times New Roman" w:cs="Times New Roman"/>
                <w:sz w:val="28"/>
                <w:szCs w:val="28"/>
              </w:rPr>
              <w:t>О заключении договора купли-продажи</w:t>
            </w:r>
            <w:r w:rsidR="002F366E" w:rsidRPr="00B24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3774" w:rsidRPr="00B24D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366E" w:rsidRPr="00B24D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4D9C">
              <w:rPr>
                <w:rFonts w:ascii="Times New Roman" w:hAnsi="Times New Roman" w:cs="Times New Roman"/>
                <w:sz w:val="28"/>
                <w:szCs w:val="28"/>
              </w:rPr>
              <w:t xml:space="preserve"> земельн</w:t>
            </w:r>
            <w:r w:rsidR="00093774" w:rsidRPr="00B24D9C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B24D9C">
              <w:rPr>
                <w:rFonts w:ascii="Times New Roman" w:hAnsi="Times New Roman" w:cs="Times New Roman"/>
                <w:sz w:val="28"/>
                <w:szCs w:val="28"/>
              </w:rPr>
              <w:t xml:space="preserve"> дол</w:t>
            </w:r>
            <w:r w:rsidR="00CE2721" w:rsidRPr="00B24D9C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B24D9C">
              <w:rPr>
                <w:rFonts w:ascii="Times New Roman" w:hAnsi="Times New Roman" w:cs="Times New Roman"/>
                <w:sz w:val="28"/>
                <w:szCs w:val="28"/>
              </w:rPr>
              <w:t xml:space="preserve"> на  земельный участок</w:t>
            </w:r>
            <w:r w:rsidR="002F366E" w:rsidRPr="00B24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4D9C">
              <w:rPr>
                <w:rFonts w:ascii="Times New Roman" w:hAnsi="Times New Roman" w:cs="Times New Roman"/>
                <w:sz w:val="28"/>
                <w:szCs w:val="28"/>
              </w:rPr>
              <w:t>из состава  земель сельскохозяйственного</w:t>
            </w:r>
            <w:r w:rsidR="002F366E" w:rsidRPr="00B24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4D9C">
              <w:rPr>
                <w:rFonts w:ascii="Times New Roman" w:hAnsi="Times New Roman" w:cs="Times New Roman"/>
                <w:sz w:val="28"/>
                <w:szCs w:val="28"/>
              </w:rPr>
              <w:t>назначения с кадастровым номером</w:t>
            </w:r>
            <w:r w:rsidR="004D0A03" w:rsidRPr="00B24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4D9C">
              <w:rPr>
                <w:rFonts w:ascii="Times New Roman" w:hAnsi="Times New Roman" w:cs="Times New Roman"/>
                <w:sz w:val="28"/>
                <w:szCs w:val="28"/>
              </w:rPr>
              <w:t>67:15:0000000:</w:t>
            </w:r>
            <w:r w:rsidR="008B42FA" w:rsidRPr="00B24D9C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</w:tbl>
    <w:p w:rsidR="00351F30" w:rsidRPr="00B24D9C" w:rsidRDefault="00351F30" w:rsidP="00351F30">
      <w:pPr>
        <w:spacing w:line="240" w:lineRule="auto"/>
        <w:jc w:val="center"/>
        <w:rPr>
          <w:sz w:val="28"/>
          <w:szCs w:val="28"/>
        </w:rPr>
      </w:pPr>
    </w:p>
    <w:p w:rsidR="00351F30" w:rsidRPr="00B24D9C" w:rsidRDefault="00351F30" w:rsidP="00351F30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  <w:r w:rsidRPr="00B24D9C">
        <w:rPr>
          <w:rFonts w:cs="Times New Roman"/>
          <w:sz w:val="28"/>
          <w:szCs w:val="28"/>
          <w:lang w:val="ru-RU"/>
        </w:rPr>
        <w:t xml:space="preserve">В соответствии с п. 4 ст. 12 Федерального закона от 24.07.2002 г. № 101-ФЗ «Об обороте земель сельскохозяйственного назначения», рассмотрев заявление ООО «Брянская мясная компания» (ИНН 3252005997, ОГРН 1083252000501) о приобретении в собственность </w:t>
      </w:r>
      <w:r w:rsidR="008B42FA" w:rsidRPr="00B24D9C">
        <w:rPr>
          <w:rFonts w:cs="Times New Roman"/>
          <w:sz w:val="28"/>
          <w:szCs w:val="28"/>
          <w:lang w:val="ru-RU"/>
        </w:rPr>
        <w:t>34</w:t>
      </w:r>
      <w:r w:rsidR="004D0A03" w:rsidRPr="00B24D9C">
        <w:rPr>
          <w:rFonts w:cs="Times New Roman"/>
          <w:sz w:val="28"/>
          <w:szCs w:val="28"/>
          <w:lang w:val="ru-RU"/>
        </w:rPr>
        <w:t xml:space="preserve"> </w:t>
      </w:r>
      <w:r w:rsidR="00195FFA" w:rsidRPr="00B24D9C">
        <w:rPr>
          <w:rFonts w:cs="Times New Roman"/>
          <w:sz w:val="28"/>
          <w:szCs w:val="28"/>
          <w:lang w:val="ru-RU"/>
        </w:rPr>
        <w:t>земельн</w:t>
      </w:r>
      <w:r w:rsidR="00093774" w:rsidRPr="00B24D9C">
        <w:rPr>
          <w:rFonts w:cs="Times New Roman"/>
          <w:sz w:val="28"/>
          <w:szCs w:val="28"/>
          <w:lang w:val="ru-RU"/>
        </w:rPr>
        <w:t>ых</w:t>
      </w:r>
      <w:r w:rsidR="004D0A03" w:rsidRPr="00B24D9C">
        <w:rPr>
          <w:rFonts w:cs="Times New Roman"/>
          <w:sz w:val="28"/>
          <w:szCs w:val="28"/>
          <w:lang w:val="ru-RU"/>
        </w:rPr>
        <w:t xml:space="preserve"> </w:t>
      </w:r>
      <w:r w:rsidRPr="00B24D9C">
        <w:rPr>
          <w:rFonts w:cs="Times New Roman"/>
          <w:sz w:val="28"/>
          <w:szCs w:val="28"/>
          <w:lang w:val="ru-RU"/>
        </w:rPr>
        <w:t xml:space="preserve">доли на земельный участок из состава земель сельскохозяйственного назначения </w:t>
      </w:r>
      <w:proofErr w:type="gramStart"/>
      <w:r w:rsidRPr="00B24D9C">
        <w:rPr>
          <w:rFonts w:cs="Times New Roman"/>
          <w:sz w:val="28"/>
          <w:szCs w:val="28"/>
          <w:lang w:val="ru-RU"/>
        </w:rPr>
        <w:t>с</w:t>
      </w:r>
      <w:proofErr w:type="gramEnd"/>
      <w:r w:rsidRPr="00B24D9C">
        <w:rPr>
          <w:rFonts w:cs="Times New Roman"/>
          <w:sz w:val="28"/>
          <w:szCs w:val="28"/>
          <w:lang w:val="ru-RU"/>
        </w:rPr>
        <w:t xml:space="preserve"> кадастровым номером 67:15:0000000:</w:t>
      </w:r>
      <w:r w:rsidR="008B42FA" w:rsidRPr="00B24D9C">
        <w:rPr>
          <w:rFonts w:cs="Times New Roman"/>
          <w:sz w:val="28"/>
          <w:szCs w:val="28"/>
          <w:lang w:val="ru-RU"/>
        </w:rPr>
        <w:t>209</w:t>
      </w:r>
      <w:r w:rsidRPr="00B24D9C">
        <w:rPr>
          <w:rFonts w:cs="Times New Roman"/>
          <w:sz w:val="28"/>
          <w:szCs w:val="28"/>
          <w:lang w:val="ru-RU"/>
        </w:rPr>
        <w:t xml:space="preserve">, </w:t>
      </w:r>
      <w:proofErr w:type="gramStart"/>
      <w:r w:rsidRPr="00B24D9C">
        <w:rPr>
          <w:rFonts w:cs="Times New Roman"/>
          <w:sz w:val="28"/>
          <w:szCs w:val="28"/>
          <w:lang w:val="ru-RU"/>
        </w:rPr>
        <w:t>расположенный</w:t>
      </w:r>
      <w:proofErr w:type="gramEnd"/>
      <w:r w:rsidRPr="00B24D9C">
        <w:rPr>
          <w:rFonts w:cs="Times New Roman"/>
          <w:sz w:val="28"/>
          <w:szCs w:val="28"/>
          <w:lang w:val="ru-RU"/>
        </w:rPr>
        <w:t xml:space="preserve"> по адресу: </w:t>
      </w:r>
      <w:r w:rsidR="00093774" w:rsidRPr="00B24D9C">
        <w:rPr>
          <w:rFonts w:cs="Times New Roman"/>
          <w:sz w:val="28"/>
          <w:szCs w:val="28"/>
          <w:lang w:val="ru-RU"/>
        </w:rPr>
        <w:t xml:space="preserve">Российская Федерация, Смоленская область, р-н Рославльский, в границах </w:t>
      </w:r>
      <w:proofErr w:type="spellStart"/>
      <w:r w:rsidR="00093774" w:rsidRPr="00B24D9C">
        <w:rPr>
          <w:rFonts w:cs="Times New Roman"/>
          <w:sz w:val="28"/>
          <w:szCs w:val="28"/>
          <w:lang w:val="ru-RU"/>
        </w:rPr>
        <w:t>клх</w:t>
      </w:r>
      <w:proofErr w:type="spellEnd"/>
      <w:proofErr w:type="gramStart"/>
      <w:r w:rsidR="00093774" w:rsidRPr="00B24D9C">
        <w:rPr>
          <w:rFonts w:cs="Times New Roman"/>
          <w:sz w:val="28"/>
          <w:szCs w:val="28"/>
          <w:lang w:val="ru-RU"/>
        </w:rPr>
        <w:t>."</w:t>
      </w:r>
      <w:proofErr w:type="gramEnd"/>
      <w:r w:rsidR="008B42FA" w:rsidRPr="00B24D9C">
        <w:rPr>
          <w:rFonts w:cs="Times New Roman"/>
          <w:sz w:val="28"/>
          <w:szCs w:val="28"/>
          <w:lang w:val="ru-RU"/>
        </w:rPr>
        <w:t>Красный Октябрь</w:t>
      </w:r>
      <w:r w:rsidR="00093774" w:rsidRPr="00B24D9C">
        <w:rPr>
          <w:rFonts w:cs="Times New Roman"/>
          <w:sz w:val="28"/>
          <w:szCs w:val="28"/>
          <w:lang w:val="ru-RU"/>
        </w:rPr>
        <w:t>"</w:t>
      </w:r>
      <w:r w:rsidRPr="00B24D9C">
        <w:rPr>
          <w:rFonts w:cs="Times New Roman"/>
          <w:sz w:val="28"/>
          <w:szCs w:val="28"/>
          <w:lang w:val="ru-RU"/>
        </w:rPr>
        <w:t>,</w:t>
      </w:r>
    </w:p>
    <w:p w:rsidR="00351F30" w:rsidRPr="00B24D9C" w:rsidRDefault="00351F30" w:rsidP="00351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F30" w:rsidRPr="00B24D9C" w:rsidRDefault="00351F30" w:rsidP="00351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D9C">
        <w:rPr>
          <w:rFonts w:ascii="Times New Roman" w:hAnsi="Times New Roman" w:cs="Times New Roman"/>
          <w:sz w:val="28"/>
          <w:szCs w:val="28"/>
        </w:rPr>
        <w:t>РЕШИЛ:</w:t>
      </w:r>
    </w:p>
    <w:p w:rsidR="00351F30" w:rsidRPr="00B24D9C" w:rsidRDefault="00351F30" w:rsidP="00351F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1F30" w:rsidRPr="00B24D9C" w:rsidRDefault="00351F30" w:rsidP="008B4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4D9C">
        <w:rPr>
          <w:rFonts w:ascii="Times New Roman" w:hAnsi="Times New Roman" w:cs="Times New Roman"/>
          <w:sz w:val="28"/>
          <w:szCs w:val="28"/>
        </w:rPr>
        <w:t>1. Заключить с ООО «Брянская мясная компания» (ИНН 3252005997, ОГРН 1083252000501)</w:t>
      </w:r>
      <w:r w:rsidR="002F366E" w:rsidRPr="00B24D9C">
        <w:rPr>
          <w:rFonts w:ascii="Times New Roman" w:hAnsi="Times New Roman" w:cs="Times New Roman"/>
          <w:sz w:val="28"/>
          <w:szCs w:val="28"/>
        </w:rPr>
        <w:t xml:space="preserve"> </w:t>
      </w:r>
      <w:r w:rsidR="00DD4E70" w:rsidRPr="00B24D9C">
        <w:rPr>
          <w:rFonts w:ascii="Times New Roman" w:hAnsi="Times New Roman" w:cs="Times New Roman"/>
          <w:sz w:val="28"/>
          <w:szCs w:val="28"/>
        </w:rPr>
        <w:t xml:space="preserve">договор купли-продажи </w:t>
      </w:r>
      <w:r w:rsidR="008B42FA" w:rsidRPr="00B24D9C">
        <w:rPr>
          <w:rFonts w:ascii="Times New Roman" w:hAnsi="Times New Roman" w:cs="Times New Roman"/>
          <w:sz w:val="28"/>
          <w:szCs w:val="28"/>
        </w:rPr>
        <w:t>34</w:t>
      </w:r>
      <w:r w:rsidR="00DD4E70" w:rsidRPr="00B24D9C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093774" w:rsidRPr="00B24D9C">
        <w:rPr>
          <w:rFonts w:ascii="Times New Roman" w:hAnsi="Times New Roman" w:cs="Times New Roman"/>
          <w:sz w:val="28"/>
          <w:szCs w:val="28"/>
        </w:rPr>
        <w:t>ых</w:t>
      </w:r>
      <w:r w:rsidR="002F366E" w:rsidRPr="00B24D9C">
        <w:rPr>
          <w:rFonts w:ascii="Times New Roman" w:hAnsi="Times New Roman" w:cs="Times New Roman"/>
          <w:sz w:val="28"/>
          <w:szCs w:val="28"/>
        </w:rPr>
        <w:t xml:space="preserve"> </w:t>
      </w:r>
      <w:r w:rsidRPr="00B24D9C">
        <w:rPr>
          <w:rFonts w:ascii="Times New Roman" w:hAnsi="Times New Roman" w:cs="Times New Roman"/>
          <w:sz w:val="28"/>
          <w:szCs w:val="28"/>
        </w:rPr>
        <w:t>дол</w:t>
      </w:r>
      <w:r w:rsidR="00CE2721" w:rsidRPr="00B24D9C">
        <w:rPr>
          <w:rFonts w:ascii="Times New Roman" w:hAnsi="Times New Roman" w:cs="Times New Roman"/>
          <w:sz w:val="28"/>
          <w:szCs w:val="28"/>
        </w:rPr>
        <w:t>ей</w:t>
      </w:r>
      <w:r w:rsidR="002F366E" w:rsidRPr="00B24D9C">
        <w:rPr>
          <w:rFonts w:ascii="Times New Roman" w:hAnsi="Times New Roman" w:cs="Times New Roman"/>
          <w:sz w:val="28"/>
          <w:szCs w:val="28"/>
        </w:rPr>
        <w:t xml:space="preserve"> </w:t>
      </w:r>
      <w:r w:rsidRPr="00B24D9C">
        <w:rPr>
          <w:rFonts w:ascii="Times New Roman" w:hAnsi="Times New Roman" w:cs="Times New Roman"/>
          <w:sz w:val="28"/>
          <w:szCs w:val="28"/>
        </w:rPr>
        <w:t>(</w:t>
      </w:r>
      <w:r w:rsidR="008B42FA" w:rsidRPr="00B24D9C">
        <w:rPr>
          <w:rFonts w:ascii="Times New Roman" w:hAnsi="Times New Roman" w:cs="Times New Roman"/>
          <w:sz w:val="28"/>
          <w:szCs w:val="28"/>
        </w:rPr>
        <w:t>2720000/11821187</w:t>
      </w:r>
      <w:r w:rsidRPr="00B24D9C">
        <w:rPr>
          <w:rFonts w:ascii="Times New Roman" w:hAnsi="Times New Roman" w:cs="Times New Roman"/>
          <w:sz w:val="28"/>
          <w:szCs w:val="28"/>
        </w:rPr>
        <w:t>доли в праве общей долевой собственности) на земельный участок</w:t>
      </w:r>
      <w:r w:rsidR="002F366E" w:rsidRPr="00B24D9C">
        <w:rPr>
          <w:rFonts w:ascii="Times New Roman" w:hAnsi="Times New Roman" w:cs="Times New Roman"/>
          <w:sz w:val="28"/>
          <w:szCs w:val="28"/>
        </w:rPr>
        <w:t xml:space="preserve"> </w:t>
      </w:r>
      <w:r w:rsidRPr="00B24D9C">
        <w:rPr>
          <w:rFonts w:ascii="Times New Roman" w:hAnsi="Times New Roman" w:cs="Times New Roman"/>
          <w:sz w:val="28"/>
          <w:szCs w:val="28"/>
        </w:rPr>
        <w:t>из состава  земель сельскохозяйственного назначения с кадастровым номером 67:15:0000000:</w:t>
      </w:r>
      <w:r w:rsidR="008B42FA" w:rsidRPr="00B24D9C">
        <w:rPr>
          <w:rFonts w:ascii="Times New Roman" w:hAnsi="Times New Roman" w:cs="Times New Roman"/>
          <w:sz w:val="28"/>
          <w:szCs w:val="28"/>
        </w:rPr>
        <w:t>209</w:t>
      </w:r>
      <w:r w:rsidRPr="00B24D9C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r w:rsidR="00CF0E80" w:rsidRPr="00B24D9C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р-н Рославльский, в границах </w:t>
      </w:r>
      <w:proofErr w:type="spellStart"/>
      <w:r w:rsidR="00CF0E80" w:rsidRPr="00B24D9C">
        <w:rPr>
          <w:rFonts w:ascii="Times New Roman" w:hAnsi="Times New Roman" w:cs="Times New Roman"/>
          <w:sz w:val="28"/>
          <w:szCs w:val="28"/>
        </w:rPr>
        <w:t>клх</w:t>
      </w:r>
      <w:proofErr w:type="spellEnd"/>
      <w:proofErr w:type="gramStart"/>
      <w:r w:rsidR="00CF0E80" w:rsidRPr="00B24D9C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="008B42FA" w:rsidRPr="00B24D9C">
        <w:rPr>
          <w:rFonts w:ascii="Times New Roman" w:hAnsi="Times New Roman" w:cs="Times New Roman"/>
          <w:sz w:val="28"/>
          <w:szCs w:val="28"/>
        </w:rPr>
        <w:t>Красный Октябрь</w:t>
      </w:r>
      <w:r w:rsidR="00CF0E80" w:rsidRPr="00B24D9C">
        <w:rPr>
          <w:rFonts w:ascii="Times New Roman" w:hAnsi="Times New Roman" w:cs="Times New Roman"/>
          <w:sz w:val="28"/>
          <w:szCs w:val="28"/>
        </w:rPr>
        <w:t>"</w:t>
      </w:r>
      <w:r w:rsidRPr="00B24D9C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8B42FA" w:rsidRPr="00B24D9C">
        <w:rPr>
          <w:rFonts w:ascii="Times New Roman" w:hAnsi="Times New Roman" w:cs="Times New Roman"/>
          <w:sz w:val="28"/>
          <w:szCs w:val="28"/>
        </w:rPr>
        <w:t>11821187</w:t>
      </w:r>
      <w:r w:rsidR="002F366E" w:rsidRPr="00B24D9C">
        <w:rPr>
          <w:rFonts w:ascii="Times New Roman" w:hAnsi="Times New Roman" w:cs="Times New Roman"/>
          <w:sz w:val="28"/>
          <w:szCs w:val="28"/>
        </w:rPr>
        <w:t xml:space="preserve"> </w:t>
      </w:r>
      <w:r w:rsidRPr="00B24D9C">
        <w:rPr>
          <w:rFonts w:ascii="Times New Roman" w:hAnsi="Times New Roman" w:cs="Times New Roman"/>
          <w:sz w:val="28"/>
          <w:szCs w:val="28"/>
        </w:rPr>
        <w:t xml:space="preserve">кв. м., принадлежащих   муниципальному образованию Пригорьевское сельское поселение Рославльского района Смоленской области, о чем в Едином государственном реестре недвижимости  сделана запись регистрации </w:t>
      </w:r>
      <w:r w:rsidR="008E2A3A" w:rsidRPr="00B24D9C">
        <w:rPr>
          <w:rFonts w:ascii="Times New Roman" w:hAnsi="Times New Roman" w:cs="Times New Roman"/>
          <w:sz w:val="28"/>
          <w:szCs w:val="28"/>
        </w:rPr>
        <w:t xml:space="preserve">№ </w:t>
      </w:r>
      <w:r w:rsidR="008B42FA" w:rsidRPr="00B24D9C">
        <w:rPr>
          <w:rFonts w:ascii="Times New Roman" w:hAnsi="Times New Roman" w:cs="Times New Roman"/>
          <w:sz w:val="28"/>
          <w:szCs w:val="28"/>
        </w:rPr>
        <w:t>67:15:0000000:209-67/059/2022-128,  31.05.2022.</w:t>
      </w:r>
    </w:p>
    <w:p w:rsidR="00351F30" w:rsidRPr="00B24D9C" w:rsidRDefault="00351F30" w:rsidP="00351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9C">
        <w:rPr>
          <w:rFonts w:ascii="Times New Roman" w:hAnsi="Times New Roman" w:cs="Times New Roman"/>
          <w:sz w:val="28"/>
          <w:szCs w:val="28"/>
        </w:rPr>
        <w:t xml:space="preserve">2. Определить цену продажи долей земельного участка как произведение  15 % кадастровой стоимости одного квадратного метра земельного участка и площади, соответствующей размеру отчуждаемой </w:t>
      </w:r>
      <w:r w:rsidRPr="00B24D9C">
        <w:rPr>
          <w:rFonts w:ascii="Times New Roman" w:hAnsi="Times New Roman" w:cs="Times New Roman"/>
          <w:sz w:val="28"/>
          <w:szCs w:val="28"/>
        </w:rPr>
        <w:lastRenderedPageBreak/>
        <w:t>земельной доли в соответствии с п. 4 ст. 12 Федерального закона от 24.07.2002 г. № 101-ФЗ «Об обороте земель сельскохозяйственного назначения».</w:t>
      </w:r>
    </w:p>
    <w:p w:rsidR="00351F30" w:rsidRPr="00B24D9C" w:rsidRDefault="00351F30" w:rsidP="00351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9C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5969D0" w:rsidRPr="00B24D9C">
        <w:rPr>
          <w:rFonts w:ascii="Times New Roman" w:hAnsi="Times New Roman" w:cs="Times New Roman"/>
          <w:sz w:val="28"/>
          <w:szCs w:val="28"/>
        </w:rPr>
        <w:t>15</w:t>
      </w:r>
      <w:r w:rsidR="00DD4E70" w:rsidRPr="00B24D9C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CF0E80" w:rsidRPr="00B24D9C">
        <w:rPr>
          <w:rFonts w:ascii="Times New Roman" w:hAnsi="Times New Roman" w:cs="Times New Roman"/>
          <w:sz w:val="28"/>
          <w:szCs w:val="28"/>
        </w:rPr>
        <w:t>ых</w:t>
      </w:r>
      <w:r w:rsidR="00DD4E70" w:rsidRPr="00B24D9C">
        <w:rPr>
          <w:rFonts w:ascii="Times New Roman" w:hAnsi="Times New Roman" w:cs="Times New Roman"/>
          <w:sz w:val="28"/>
          <w:szCs w:val="28"/>
        </w:rPr>
        <w:t xml:space="preserve"> дол</w:t>
      </w:r>
      <w:r w:rsidR="00CE2721" w:rsidRPr="00B24D9C">
        <w:rPr>
          <w:rFonts w:ascii="Times New Roman" w:hAnsi="Times New Roman" w:cs="Times New Roman"/>
          <w:sz w:val="28"/>
          <w:szCs w:val="28"/>
        </w:rPr>
        <w:t>ей</w:t>
      </w:r>
      <w:r w:rsidR="00DD4E70" w:rsidRPr="00B24D9C">
        <w:rPr>
          <w:rFonts w:ascii="Times New Roman" w:hAnsi="Times New Roman" w:cs="Times New Roman"/>
          <w:sz w:val="28"/>
          <w:szCs w:val="28"/>
        </w:rPr>
        <w:t xml:space="preserve"> (</w:t>
      </w:r>
      <w:r w:rsidR="008B42FA" w:rsidRPr="00B24D9C">
        <w:rPr>
          <w:rFonts w:ascii="Times New Roman" w:hAnsi="Times New Roman" w:cs="Times New Roman"/>
          <w:sz w:val="28"/>
          <w:szCs w:val="28"/>
        </w:rPr>
        <w:t>2720000/11821187доли в праве общей долевой собственности) на земельный участок</w:t>
      </w:r>
      <w:r w:rsidR="002F366E" w:rsidRPr="00B24D9C">
        <w:rPr>
          <w:rFonts w:ascii="Times New Roman" w:hAnsi="Times New Roman" w:cs="Times New Roman"/>
          <w:sz w:val="28"/>
          <w:szCs w:val="28"/>
        </w:rPr>
        <w:t xml:space="preserve"> </w:t>
      </w:r>
      <w:r w:rsidR="008B42FA" w:rsidRPr="00B24D9C">
        <w:rPr>
          <w:rFonts w:ascii="Times New Roman" w:hAnsi="Times New Roman" w:cs="Times New Roman"/>
          <w:sz w:val="28"/>
          <w:szCs w:val="28"/>
        </w:rPr>
        <w:t xml:space="preserve">из состава  земель сельскохозяйственного назначения с кадастровым номером 67:15:0000000:209, расположенный по адресу: Российская Федерация, Смоленская область, р-н Рославльский, в границах </w:t>
      </w:r>
      <w:proofErr w:type="spellStart"/>
      <w:r w:rsidR="008B42FA" w:rsidRPr="00B24D9C">
        <w:rPr>
          <w:rFonts w:ascii="Times New Roman" w:hAnsi="Times New Roman" w:cs="Times New Roman"/>
          <w:sz w:val="28"/>
          <w:szCs w:val="28"/>
        </w:rPr>
        <w:t>клх</w:t>
      </w:r>
      <w:proofErr w:type="spellEnd"/>
      <w:proofErr w:type="gramStart"/>
      <w:r w:rsidR="008B42FA" w:rsidRPr="00B24D9C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="008B42FA" w:rsidRPr="00B24D9C">
        <w:rPr>
          <w:rFonts w:ascii="Times New Roman" w:hAnsi="Times New Roman" w:cs="Times New Roman"/>
          <w:sz w:val="28"/>
          <w:szCs w:val="28"/>
        </w:rPr>
        <w:t>Красный Октябрь", общей площадью 11821187</w:t>
      </w:r>
      <w:r w:rsidR="002F366E" w:rsidRPr="00B24D9C">
        <w:rPr>
          <w:rFonts w:ascii="Times New Roman" w:hAnsi="Times New Roman" w:cs="Times New Roman"/>
          <w:sz w:val="28"/>
          <w:szCs w:val="28"/>
        </w:rPr>
        <w:t xml:space="preserve"> </w:t>
      </w:r>
      <w:r w:rsidR="008B42FA" w:rsidRPr="00B24D9C">
        <w:rPr>
          <w:rFonts w:ascii="Times New Roman" w:hAnsi="Times New Roman" w:cs="Times New Roman"/>
          <w:sz w:val="28"/>
          <w:szCs w:val="28"/>
        </w:rPr>
        <w:t>кв. м.</w:t>
      </w:r>
      <w:r w:rsidRPr="00B24D9C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8B42FA" w:rsidRPr="00B24D9C">
        <w:rPr>
          <w:rFonts w:ascii="Times New Roman" w:hAnsi="Times New Roman" w:cs="Times New Roman"/>
          <w:b/>
          <w:sz w:val="28"/>
          <w:szCs w:val="28"/>
        </w:rPr>
        <w:t>1 256 640 (один миллион двести пятьдесят шесть тысяч шестьсот сорок) рублей 00 коп</w:t>
      </w:r>
      <w:r w:rsidRPr="00B24D9C">
        <w:rPr>
          <w:rFonts w:ascii="Times New Roman" w:hAnsi="Times New Roman" w:cs="Times New Roman"/>
          <w:b/>
          <w:sz w:val="28"/>
          <w:szCs w:val="28"/>
        </w:rPr>
        <w:t>.</w:t>
      </w:r>
    </w:p>
    <w:p w:rsidR="00351F30" w:rsidRPr="00B24D9C" w:rsidRDefault="00351F30" w:rsidP="00351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9C">
        <w:rPr>
          <w:rFonts w:ascii="Times New Roman" w:hAnsi="Times New Roman" w:cs="Times New Roman"/>
          <w:sz w:val="28"/>
          <w:szCs w:val="28"/>
        </w:rPr>
        <w:t>3. Настоящее решение вступает в  силу со  дня его принятия  и  подлежит официальному опубликованию в газете «Рославльская правда».</w:t>
      </w:r>
    </w:p>
    <w:p w:rsidR="00351F30" w:rsidRPr="00B24D9C" w:rsidRDefault="00351F30" w:rsidP="00351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F30" w:rsidRPr="00B24D9C" w:rsidRDefault="00351F30" w:rsidP="00351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A03" w:rsidRPr="00B24D9C" w:rsidRDefault="004D0A03" w:rsidP="00351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A03" w:rsidRPr="00B24D9C" w:rsidRDefault="004D0A03" w:rsidP="00351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F30" w:rsidRPr="00B24D9C" w:rsidRDefault="00351F30" w:rsidP="00351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5"/>
      </w:tblGrid>
      <w:tr w:rsidR="00351F30" w:rsidRPr="00D80172" w:rsidTr="004D0A03">
        <w:trPr>
          <w:trHeight w:val="80"/>
        </w:trPr>
        <w:tc>
          <w:tcPr>
            <w:tcW w:w="5495" w:type="dxa"/>
          </w:tcPr>
          <w:p w:rsidR="00351F30" w:rsidRPr="00B24D9C" w:rsidRDefault="00351F30" w:rsidP="004D0A03">
            <w:pPr>
              <w:shd w:val="clear" w:color="auto" w:fill="FFFFFF"/>
              <w:tabs>
                <w:tab w:val="left" w:leader="underscore" w:pos="3552"/>
                <w:tab w:val="left" w:leader="underscore" w:pos="99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4D9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Глава муниципального образования </w:t>
            </w:r>
            <w:r w:rsidRPr="00B24D9C">
              <w:rPr>
                <w:rFonts w:ascii="Times New Roman" w:hAnsi="Times New Roman" w:cs="Times New Roman"/>
                <w:sz w:val="28"/>
                <w:szCs w:val="28"/>
              </w:rPr>
              <w:t>Пригорьевского</w:t>
            </w:r>
            <w:r w:rsidRPr="00B24D9C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 сельского  поселения </w:t>
            </w:r>
            <w:r w:rsidRPr="00B24D9C">
              <w:rPr>
                <w:rFonts w:ascii="Times New Roman" w:hAnsi="Times New Roman" w:cs="Times New Roman"/>
                <w:sz w:val="28"/>
                <w:szCs w:val="28"/>
              </w:rPr>
              <w:t xml:space="preserve">Рославльского района Смоленской области                                      </w:t>
            </w:r>
          </w:p>
        </w:tc>
        <w:tc>
          <w:tcPr>
            <w:tcW w:w="4075" w:type="dxa"/>
            <w:vAlign w:val="center"/>
          </w:tcPr>
          <w:p w:rsidR="004D0A03" w:rsidRPr="00B24D9C" w:rsidRDefault="004D0A03" w:rsidP="003834CF">
            <w:pPr>
              <w:pStyle w:val="Standard"/>
              <w:jc w:val="right"/>
              <w:rPr>
                <w:rFonts w:cs="Times New Roman"/>
                <w:sz w:val="28"/>
                <w:szCs w:val="28"/>
                <w:lang w:val="ru-RU"/>
              </w:rPr>
            </w:pPr>
          </w:p>
          <w:p w:rsidR="004D0A03" w:rsidRPr="00B24D9C" w:rsidRDefault="004D0A03" w:rsidP="003834CF">
            <w:pPr>
              <w:pStyle w:val="Standard"/>
              <w:jc w:val="right"/>
              <w:rPr>
                <w:rFonts w:cs="Times New Roman"/>
                <w:sz w:val="28"/>
                <w:szCs w:val="28"/>
                <w:lang w:val="ru-RU"/>
              </w:rPr>
            </w:pPr>
          </w:p>
          <w:p w:rsidR="00351F30" w:rsidRPr="00D80172" w:rsidRDefault="00351F30" w:rsidP="003834CF">
            <w:pPr>
              <w:pStyle w:val="Standard"/>
              <w:jc w:val="right"/>
              <w:rPr>
                <w:rFonts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B24D9C">
              <w:rPr>
                <w:rFonts w:cs="Times New Roman"/>
                <w:sz w:val="28"/>
                <w:szCs w:val="28"/>
              </w:rPr>
              <w:t>Г.Л.Афанасенкова</w:t>
            </w:r>
            <w:proofErr w:type="spellEnd"/>
          </w:p>
        </w:tc>
      </w:tr>
    </w:tbl>
    <w:p w:rsidR="00351F30" w:rsidRPr="00D80172" w:rsidRDefault="00351F30" w:rsidP="00351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F30" w:rsidRPr="00351F30" w:rsidRDefault="00351F30" w:rsidP="00351F30">
      <w:pPr>
        <w:spacing w:line="240" w:lineRule="auto"/>
        <w:jc w:val="center"/>
        <w:rPr>
          <w:sz w:val="28"/>
          <w:szCs w:val="28"/>
        </w:rPr>
      </w:pPr>
    </w:p>
    <w:sectPr w:rsidR="00351F30" w:rsidRPr="00351F30" w:rsidSect="00430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1F30"/>
    <w:rsid w:val="00054324"/>
    <w:rsid w:val="00093774"/>
    <w:rsid w:val="000B6808"/>
    <w:rsid w:val="00195FFA"/>
    <w:rsid w:val="00274E96"/>
    <w:rsid w:val="002F366E"/>
    <w:rsid w:val="00351F30"/>
    <w:rsid w:val="00430FFE"/>
    <w:rsid w:val="0046206A"/>
    <w:rsid w:val="004A2E32"/>
    <w:rsid w:val="004D0A03"/>
    <w:rsid w:val="005969D0"/>
    <w:rsid w:val="0063326F"/>
    <w:rsid w:val="008B42FA"/>
    <w:rsid w:val="008E2A3A"/>
    <w:rsid w:val="00A75AA4"/>
    <w:rsid w:val="00AF6406"/>
    <w:rsid w:val="00B24D9C"/>
    <w:rsid w:val="00CE2721"/>
    <w:rsid w:val="00CF0E80"/>
    <w:rsid w:val="00DD4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F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5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51F30"/>
    <w:rPr>
      <w:b/>
      <w:bCs/>
    </w:rPr>
  </w:style>
  <w:style w:type="table" w:styleId="a7">
    <w:name w:val="Table Grid"/>
    <w:basedOn w:val="a1"/>
    <w:uiPriority w:val="59"/>
    <w:rsid w:val="00351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51F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Номе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Ляпина</dc:creator>
  <cp:keywords/>
  <cp:lastModifiedBy>пригорье</cp:lastModifiedBy>
  <cp:revision>12</cp:revision>
  <dcterms:created xsi:type="dcterms:W3CDTF">2021-08-09T11:07:00Z</dcterms:created>
  <dcterms:modified xsi:type="dcterms:W3CDTF">2022-07-18T11:32:00Z</dcterms:modified>
</cp:coreProperties>
</file>